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00A" w:rsidRDefault="00B9700A" w:rsidP="00E6589D">
      <w:pPr>
        <w:tabs>
          <w:tab w:val="center" w:pos="4536"/>
        </w:tabs>
        <w:ind w:left="0" w:firstLine="0"/>
      </w:pPr>
      <w:r>
        <w:rPr>
          <w:noProof/>
          <w:lang w:eastAsia="zh-CN"/>
        </w:rPr>
        <w:pict>
          <v:group id="_x0000_s1026" style="position:absolute;margin-left:-14.6pt;margin-top:-17.65pt;width:489.8pt;height:66.05pt;z-index:251658240" coordorigin="1125,1064" coordsize="9796,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alt="logotip_mss_cb_si_krivulje" style="position:absolute;left:1277;top:1085;width:3307;height:811;visibility:visible" o:regroupid="2">
              <v:imagedata r:id="rId7" o:title=""/>
            </v:shape>
            <v:shape id="Slika 5" o:spid="_x0000_s1028" type="#_x0000_t75" alt="logotipESS_slo_cb" style="position:absolute;left:7224;top:1064;width:3646;height:831;visibility:visible" o:regroupid="2">
              <v:imagedata r:id="rId8" o:title=""/>
            </v:shape>
            <v:shape id="Slika 5" o:spid="_x0000_s1029" type="#_x0000_t75" alt="črta_mšš_črna" style="position:absolute;left:1125;top:1980;width:9796;height:405;visibility:visible" o:regroupid="2">
              <v:imagedata r:id="rId9" o:title=""/>
            </v:shape>
          </v:group>
        </w:pict>
      </w:r>
      <w:r>
        <w:tab/>
      </w:r>
      <w:r w:rsidRPr="00C44BD2">
        <w:rPr>
          <w:noProof/>
          <w:lang w:eastAsia="zh-CN"/>
        </w:rPr>
        <w:pict>
          <v:shape id="Slika 1" o:spid="_x0000_i1025" type="#_x0000_t75" alt="logotip-luj" style="width:129.75pt;height:33pt;visibility:visible">
            <v:imagedata r:id="rId10" o:title=""/>
          </v:shape>
        </w:pict>
      </w:r>
    </w:p>
    <w:p w:rsidR="00B9700A" w:rsidRDefault="00B9700A" w:rsidP="00E6589D">
      <w:pPr>
        <w:tabs>
          <w:tab w:val="left" w:pos="4020"/>
        </w:tabs>
        <w:ind w:left="0" w:firstLine="0"/>
      </w:pPr>
      <w:r>
        <w:tab/>
      </w:r>
    </w:p>
    <w:p w:rsidR="00B9700A" w:rsidRDefault="00B9700A" w:rsidP="009067F1">
      <w:pPr>
        <w:ind w:left="0" w:firstLine="0"/>
      </w:pPr>
    </w:p>
    <w:p w:rsidR="00B9700A" w:rsidRDefault="00B9700A" w:rsidP="00F40452">
      <w:pPr>
        <w:ind w:left="0" w:firstLine="0"/>
      </w:pPr>
    </w:p>
    <w:p w:rsidR="00B9700A" w:rsidRPr="00C51E55" w:rsidRDefault="00B9700A" w:rsidP="00EA583D">
      <w:pPr>
        <w:rPr>
          <w:rFonts w:ascii="Arial" w:hAnsi="Arial" w:cs="Arial"/>
          <w:b/>
          <w:sz w:val="28"/>
          <w:szCs w:val="28"/>
        </w:rPr>
      </w:pPr>
      <w:r w:rsidRPr="00C51E55">
        <w:rPr>
          <w:rFonts w:ascii="Arial" w:hAnsi="Arial" w:cs="Arial"/>
          <w:b/>
          <w:sz w:val="28"/>
          <w:szCs w:val="28"/>
        </w:rPr>
        <w:t>Točka vseživljenjskega učenja:</w:t>
      </w:r>
    </w:p>
    <w:p w:rsidR="00B9700A" w:rsidRDefault="00B9700A" w:rsidP="00EA583D">
      <w:pPr>
        <w:rPr>
          <w:rFonts w:ascii="Arial" w:hAnsi="Arial" w:cs="Arial"/>
          <w:sz w:val="22"/>
          <w:szCs w:val="22"/>
        </w:rPr>
      </w:pPr>
    </w:p>
    <w:p w:rsidR="00B9700A" w:rsidRDefault="00B9700A" w:rsidP="00EA583D">
      <w:pPr>
        <w:rPr>
          <w:rFonts w:ascii="Arial" w:hAnsi="Arial" w:cs="Arial"/>
          <w:sz w:val="22"/>
          <w:szCs w:val="22"/>
        </w:rPr>
      </w:pPr>
    </w:p>
    <w:p w:rsidR="00B9700A" w:rsidRDefault="00B9700A" w:rsidP="00EA583D">
      <w:pPr>
        <w:jc w:val="center"/>
        <w:rPr>
          <w:rFonts w:ascii="Arial" w:hAnsi="Arial" w:cs="Arial"/>
          <w:b/>
          <w:sz w:val="36"/>
          <w:szCs w:val="36"/>
        </w:rPr>
      </w:pPr>
    </w:p>
    <w:p w:rsidR="00B9700A" w:rsidRPr="00D7159B" w:rsidRDefault="00B9700A" w:rsidP="00EA583D">
      <w:pPr>
        <w:jc w:val="center"/>
        <w:rPr>
          <w:rFonts w:ascii="Arial" w:hAnsi="Arial" w:cs="Arial"/>
          <w:b/>
          <w:sz w:val="36"/>
          <w:szCs w:val="36"/>
        </w:rPr>
      </w:pPr>
      <w:r w:rsidRPr="00D7159B">
        <w:rPr>
          <w:rFonts w:ascii="Arial" w:hAnsi="Arial" w:cs="Arial"/>
          <w:b/>
          <w:sz w:val="36"/>
          <w:szCs w:val="36"/>
        </w:rPr>
        <w:t>Dom Dr. Janka Benedika Radovljica</w:t>
      </w:r>
    </w:p>
    <w:p w:rsidR="00B9700A" w:rsidRDefault="00B9700A" w:rsidP="00EA583D">
      <w:pPr>
        <w:jc w:val="center"/>
        <w:rPr>
          <w:rFonts w:ascii="Arial" w:hAnsi="Arial" w:cs="Arial"/>
          <w:b/>
          <w:sz w:val="36"/>
          <w:szCs w:val="36"/>
        </w:rPr>
      </w:pPr>
      <w:r w:rsidRPr="00D7159B">
        <w:rPr>
          <w:rFonts w:ascii="Arial" w:hAnsi="Arial" w:cs="Arial"/>
          <w:b/>
          <w:sz w:val="36"/>
          <w:szCs w:val="36"/>
        </w:rPr>
        <w:t>Šercerjeva ulica 35</w:t>
      </w:r>
    </w:p>
    <w:p w:rsidR="00B9700A" w:rsidRPr="00D7159B" w:rsidRDefault="00B9700A" w:rsidP="00EA583D">
      <w:pPr>
        <w:jc w:val="center"/>
        <w:rPr>
          <w:rFonts w:ascii="Arial" w:hAnsi="Arial" w:cs="Arial"/>
          <w:b/>
          <w:sz w:val="36"/>
          <w:szCs w:val="36"/>
        </w:rPr>
      </w:pPr>
      <w:r>
        <w:rPr>
          <w:rFonts w:ascii="Arial" w:hAnsi="Arial" w:cs="Arial"/>
          <w:b/>
          <w:sz w:val="36"/>
          <w:szCs w:val="36"/>
        </w:rPr>
        <w:t>4240 Radovljica</w:t>
      </w:r>
    </w:p>
    <w:p w:rsidR="00B9700A" w:rsidRDefault="00B9700A" w:rsidP="00EA583D"/>
    <w:p w:rsidR="00B9700A" w:rsidRDefault="00B9700A" w:rsidP="00EA583D">
      <w:pPr>
        <w:rPr>
          <w:rFonts w:ascii="Arial" w:hAnsi="Arial" w:cs="Arial"/>
          <w:b/>
          <w:sz w:val="32"/>
          <w:szCs w:val="32"/>
        </w:rPr>
      </w:pPr>
    </w:p>
    <w:p w:rsidR="00B9700A" w:rsidRDefault="00B9700A" w:rsidP="00EA583D">
      <w:pPr>
        <w:jc w:val="center"/>
        <w:rPr>
          <w:rFonts w:ascii="Arial" w:hAnsi="Arial" w:cs="Arial"/>
          <w:b/>
          <w:sz w:val="40"/>
          <w:szCs w:val="40"/>
        </w:rPr>
      </w:pPr>
    </w:p>
    <w:p w:rsidR="00B9700A" w:rsidRPr="00D7159B" w:rsidRDefault="00B9700A" w:rsidP="00EA583D">
      <w:pPr>
        <w:jc w:val="center"/>
        <w:rPr>
          <w:rFonts w:ascii="Arial" w:hAnsi="Arial" w:cs="Arial"/>
          <w:b/>
          <w:sz w:val="40"/>
          <w:szCs w:val="40"/>
        </w:rPr>
      </w:pPr>
      <w:r w:rsidRPr="00D7159B">
        <w:rPr>
          <w:rFonts w:ascii="Arial" w:hAnsi="Arial" w:cs="Arial"/>
          <w:b/>
          <w:sz w:val="40"/>
          <w:szCs w:val="40"/>
        </w:rPr>
        <w:t>Gradivo za literarno delavnico</w:t>
      </w:r>
    </w:p>
    <w:p w:rsidR="00B9700A" w:rsidRDefault="00B9700A" w:rsidP="00EA583D">
      <w:pPr>
        <w:jc w:val="center"/>
        <w:rPr>
          <w:rFonts w:ascii="Arial" w:hAnsi="Arial" w:cs="Arial"/>
          <w:b/>
          <w:sz w:val="52"/>
          <w:szCs w:val="52"/>
        </w:rPr>
      </w:pPr>
    </w:p>
    <w:p w:rsidR="00B9700A" w:rsidRDefault="00B9700A" w:rsidP="00EA583D">
      <w:pPr>
        <w:jc w:val="center"/>
        <w:rPr>
          <w:rFonts w:ascii="Arial" w:hAnsi="Arial" w:cs="Arial"/>
          <w:b/>
          <w:sz w:val="52"/>
          <w:szCs w:val="52"/>
        </w:rPr>
      </w:pPr>
      <w:r>
        <w:rPr>
          <w:rFonts w:ascii="Arial" w:hAnsi="Arial" w:cs="Arial"/>
          <w:b/>
          <w:sz w:val="52"/>
          <w:szCs w:val="52"/>
        </w:rPr>
        <w:t>PISAVA SKOZI ZGODOVINO</w:t>
      </w:r>
    </w:p>
    <w:p w:rsidR="00B9700A" w:rsidRDefault="00B9700A" w:rsidP="00EA583D">
      <w:pPr>
        <w:jc w:val="center"/>
        <w:rPr>
          <w:rFonts w:ascii="Arial" w:hAnsi="Arial" w:cs="Arial"/>
          <w:b/>
          <w:sz w:val="52"/>
          <w:szCs w:val="52"/>
        </w:rPr>
      </w:pPr>
    </w:p>
    <w:p w:rsidR="00B9700A" w:rsidRDefault="00B9700A" w:rsidP="00EA583D">
      <w:pPr>
        <w:jc w:val="center"/>
        <w:rPr>
          <w:rFonts w:ascii="Arial" w:hAnsi="Arial" w:cs="Arial"/>
          <w:b/>
          <w:sz w:val="52"/>
          <w:szCs w:val="52"/>
        </w:rPr>
      </w:pPr>
    </w:p>
    <w:p w:rsidR="00B9700A" w:rsidRDefault="00B9700A" w:rsidP="00EA583D">
      <w:pPr>
        <w:jc w:val="center"/>
        <w:rPr>
          <w:rFonts w:ascii="Arial" w:hAnsi="Arial" w:cs="Arial"/>
          <w:b/>
          <w:sz w:val="52"/>
          <w:szCs w:val="52"/>
        </w:rPr>
      </w:pPr>
    </w:p>
    <w:p w:rsidR="00B9700A" w:rsidRDefault="00B9700A" w:rsidP="00EA583D">
      <w:pPr>
        <w:jc w:val="center"/>
        <w:rPr>
          <w:rFonts w:ascii="Arial" w:hAnsi="Arial" w:cs="Arial"/>
          <w:b/>
          <w:sz w:val="28"/>
          <w:szCs w:val="28"/>
        </w:rPr>
      </w:pPr>
      <w:r>
        <w:rPr>
          <w:rFonts w:ascii="Arial" w:hAnsi="Arial" w:cs="Arial"/>
          <w:b/>
          <w:sz w:val="28"/>
          <w:szCs w:val="28"/>
        </w:rPr>
        <w:t>Pripravila: Nada Trošt</w:t>
      </w:r>
    </w:p>
    <w:p w:rsidR="00B9700A" w:rsidRDefault="00B9700A" w:rsidP="00EA583D">
      <w:pPr>
        <w:jc w:val="center"/>
        <w:rPr>
          <w:rFonts w:ascii="Arial" w:hAnsi="Arial" w:cs="Arial"/>
          <w:b/>
          <w:sz w:val="28"/>
          <w:szCs w:val="28"/>
        </w:rPr>
      </w:pPr>
    </w:p>
    <w:p w:rsidR="00B9700A" w:rsidRDefault="00B9700A" w:rsidP="00EA583D">
      <w:pPr>
        <w:jc w:val="center"/>
        <w:rPr>
          <w:rFonts w:ascii="Arial" w:hAnsi="Arial" w:cs="Arial"/>
          <w:b/>
          <w:sz w:val="28"/>
          <w:szCs w:val="28"/>
        </w:rPr>
      </w:pPr>
    </w:p>
    <w:p w:rsidR="00B9700A" w:rsidRDefault="00B9700A" w:rsidP="00EA583D">
      <w:pPr>
        <w:jc w:val="center"/>
        <w:rPr>
          <w:rFonts w:ascii="Arial" w:hAnsi="Arial" w:cs="Arial"/>
          <w:b/>
          <w:sz w:val="28"/>
          <w:szCs w:val="28"/>
        </w:rPr>
      </w:pPr>
    </w:p>
    <w:p w:rsidR="00B9700A" w:rsidRDefault="00B9700A" w:rsidP="00EA583D">
      <w:pPr>
        <w:jc w:val="center"/>
        <w:rPr>
          <w:rFonts w:ascii="Arial" w:hAnsi="Arial" w:cs="Arial"/>
          <w:b/>
          <w:sz w:val="28"/>
          <w:szCs w:val="28"/>
        </w:rPr>
      </w:pPr>
    </w:p>
    <w:p w:rsidR="00B9700A" w:rsidRDefault="00B9700A" w:rsidP="00EA583D">
      <w:pPr>
        <w:jc w:val="center"/>
        <w:rPr>
          <w:rFonts w:ascii="Arial" w:hAnsi="Arial" w:cs="Arial"/>
          <w:b/>
          <w:sz w:val="28"/>
          <w:szCs w:val="28"/>
        </w:rPr>
      </w:pPr>
    </w:p>
    <w:p w:rsidR="00B9700A" w:rsidRDefault="00B9700A" w:rsidP="00EA583D">
      <w:pPr>
        <w:jc w:val="center"/>
        <w:rPr>
          <w:rFonts w:ascii="Arial" w:hAnsi="Arial" w:cs="Arial"/>
          <w:b/>
          <w:sz w:val="28"/>
          <w:szCs w:val="28"/>
        </w:rPr>
      </w:pPr>
    </w:p>
    <w:p w:rsidR="00B9700A" w:rsidRDefault="00B9700A" w:rsidP="00EA583D">
      <w:pPr>
        <w:jc w:val="center"/>
        <w:rPr>
          <w:rFonts w:ascii="Arial" w:hAnsi="Arial" w:cs="Arial"/>
          <w:b/>
          <w:sz w:val="28"/>
          <w:szCs w:val="28"/>
        </w:rPr>
      </w:pPr>
    </w:p>
    <w:p w:rsidR="00B9700A" w:rsidRDefault="00B9700A" w:rsidP="00EA583D">
      <w:pPr>
        <w:jc w:val="center"/>
        <w:rPr>
          <w:rFonts w:ascii="Arial" w:hAnsi="Arial" w:cs="Arial"/>
          <w:b/>
          <w:sz w:val="28"/>
          <w:szCs w:val="28"/>
        </w:rPr>
      </w:pPr>
    </w:p>
    <w:p w:rsidR="00B9700A" w:rsidRPr="00D7159B" w:rsidRDefault="00B9700A" w:rsidP="00EA583D">
      <w:pPr>
        <w:rPr>
          <w:rFonts w:ascii="Arial" w:hAnsi="Arial" w:cs="Arial"/>
          <w:b/>
          <w:sz w:val="28"/>
          <w:szCs w:val="28"/>
        </w:rPr>
      </w:pPr>
      <w:r>
        <w:rPr>
          <w:rFonts w:ascii="Arial" w:hAnsi="Arial" w:cs="Arial"/>
          <w:b/>
          <w:sz w:val="28"/>
          <w:szCs w:val="28"/>
        </w:rPr>
        <w:t>Radovljica, 7 . april 2010</w:t>
      </w:r>
    </w:p>
    <w:p w:rsidR="00B9700A" w:rsidRPr="00D7159B" w:rsidRDefault="00B9700A" w:rsidP="00EA583D">
      <w:pPr>
        <w:rPr>
          <w:rFonts w:ascii="Arial" w:hAnsi="Arial" w:cs="Arial"/>
          <w:b/>
          <w:sz w:val="52"/>
          <w:szCs w:val="52"/>
        </w:rPr>
      </w:pPr>
    </w:p>
    <w:p w:rsidR="00B9700A" w:rsidRDefault="00B9700A" w:rsidP="00EA583D">
      <w:pPr>
        <w:rPr>
          <w:b/>
          <w:color w:val="000000"/>
          <w:sz w:val="32"/>
          <w:szCs w:val="32"/>
        </w:rPr>
        <w:sectPr w:rsidR="00B9700A" w:rsidSect="001C256E">
          <w:footerReference w:type="even" r:id="rId11"/>
          <w:footerReference w:type="default" r:id="rId12"/>
          <w:pgSz w:w="11906" w:h="16838"/>
          <w:pgMar w:top="719" w:right="1417" w:bottom="1417" w:left="1417" w:header="708" w:footer="708" w:gutter="0"/>
          <w:cols w:space="708"/>
          <w:docGrid w:linePitch="360"/>
        </w:sectPr>
      </w:pPr>
    </w:p>
    <w:p w:rsidR="00B9700A" w:rsidRPr="00E64BF4" w:rsidRDefault="00B9700A" w:rsidP="00EA583D">
      <w:pPr>
        <w:jc w:val="center"/>
        <w:rPr>
          <w:sz w:val="32"/>
          <w:szCs w:val="32"/>
        </w:rPr>
      </w:pPr>
      <w:r w:rsidRPr="00E64BF4">
        <w:rPr>
          <w:b/>
          <w:bCs/>
          <w:sz w:val="32"/>
          <w:szCs w:val="32"/>
        </w:rPr>
        <w:t>PISAVA SKOZI ZGODOVINO</w:t>
      </w:r>
    </w:p>
    <w:p w:rsidR="00B9700A" w:rsidRDefault="00B9700A" w:rsidP="00EA583D"/>
    <w:p w:rsidR="00B9700A" w:rsidRPr="00E64BF4" w:rsidRDefault="00B9700A" w:rsidP="00EA583D">
      <w:pPr>
        <w:rPr>
          <w:sz w:val="28"/>
          <w:szCs w:val="28"/>
        </w:rPr>
      </w:pPr>
      <w:r w:rsidRPr="00E64BF4">
        <w:rPr>
          <w:b/>
          <w:bCs/>
          <w:sz w:val="28"/>
          <w:szCs w:val="28"/>
        </w:rPr>
        <w:t>PISAVA</w:t>
      </w:r>
    </w:p>
    <w:p w:rsidR="00B9700A" w:rsidRPr="00E64BF4" w:rsidRDefault="00B9700A" w:rsidP="00EA583D">
      <w:pPr>
        <w:rPr>
          <w:b/>
          <w:bCs/>
        </w:rPr>
      </w:pPr>
    </w:p>
    <w:p w:rsidR="00B9700A" w:rsidRPr="00331D21" w:rsidRDefault="00B9700A" w:rsidP="00EA583D">
      <w:pPr>
        <w:rPr>
          <w:bCs/>
        </w:rPr>
      </w:pPr>
      <w:r w:rsidRPr="00331D21">
        <w:rPr>
          <w:bCs/>
        </w:rPr>
        <w:t>Vsako ljudstvo ima svoj jezik. Prvotni način sporazumevanja in širjenja sporočil med ljudmi je bilo ustno izročilo. Pisava je drugi način in sredstvo, ki je omogočilo shranjevanje in širjenje podatkov.</w:t>
      </w:r>
    </w:p>
    <w:p w:rsidR="00B9700A" w:rsidRPr="00331D21" w:rsidRDefault="00B9700A" w:rsidP="00EA583D">
      <w:pPr>
        <w:rPr>
          <w:bCs/>
        </w:rPr>
      </w:pPr>
      <w:r w:rsidRPr="00331D21">
        <w:rPr>
          <w:bCs/>
        </w:rPr>
        <w:t>Pisava je organiziran sistem znakov ali simbolov, s katerimi se da nekaj sporočiti. Sistem pisave morajo razumeti tudi ostali.</w:t>
      </w:r>
    </w:p>
    <w:p w:rsidR="00B9700A" w:rsidRPr="00331D21" w:rsidRDefault="00B9700A" w:rsidP="00EA583D">
      <w:pPr>
        <w:rPr>
          <w:bCs/>
        </w:rPr>
      </w:pPr>
      <w:r w:rsidRPr="00331D21">
        <w:rPr>
          <w:bCs/>
        </w:rPr>
        <w:t>Poznamo okoli 1000 različnih pisav.</w:t>
      </w:r>
    </w:p>
    <w:p w:rsidR="00B9700A" w:rsidRPr="00E64BF4" w:rsidRDefault="00B9700A" w:rsidP="00EA583D">
      <w:pPr>
        <w:rPr>
          <w:b/>
          <w:bCs/>
          <w:sz w:val="28"/>
          <w:szCs w:val="28"/>
        </w:rPr>
      </w:pPr>
    </w:p>
    <w:p w:rsidR="00B9700A" w:rsidRPr="00E64BF4" w:rsidRDefault="00B9700A" w:rsidP="00EA583D">
      <w:pPr>
        <w:rPr>
          <w:b/>
          <w:bCs/>
          <w:sz w:val="28"/>
          <w:szCs w:val="28"/>
        </w:rPr>
      </w:pPr>
      <w:r w:rsidRPr="00E64BF4">
        <w:rPr>
          <w:b/>
          <w:bCs/>
          <w:sz w:val="28"/>
          <w:szCs w:val="28"/>
        </w:rPr>
        <w:t>RAZVOJ PISAVE</w:t>
      </w:r>
    </w:p>
    <w:p w:rsidR="00B9700A" w:rsidRPr="002A45F3" w:rsidRDefault="00B9700A" w:rsidP="00EA583D"/>
    <w:p w:rsidR="00B9700A" w:rsidRPr="00331D21" w:rsidRDefault="00B9700A" w:rsidP="00EA583D">
      <w:pPr>
        <w:numPr>
          <w:ilvl w:val="0"/>
          <w:numId w:val="1"/>
        </w:numPr>
        <w:rPr>
          <w:bCs/>
        </w:rPr>
      </w:pPr>
      <w:r w:rsidRPr="002A45F3">
        <w:rPr>
          <w:b/>
          <w:bCs/>
        </w:rPr>
        <w:t xml:space="preserve">RISBE (ikone), </w:t>
      </w:r>
      <w:r w:rsidRPr="00331D21">
        <w:rPr>
          <w:bCs/>
        </w:rPr>
        <w:t>ki so predstavljale pojmovni in predmetni svet, je človek vrezal v kamen ali glino, na stene jam, grobnic ali templjev, da bi ohranil spomin na pomembne dogodke.</w:t>
      </w:r>
    </w:p>
    <w:p w:rsidR="00B9700A" w:rsidRPr="00331D21" w:rsidRDefault="00B9700A" w:rsidP="00EA583D">
      <w:pPr>
        <w:numPr>
          <w:ilvl w:val="0"/>
          <w:numId w:val="1"/>
        </w:numPr>
        <w:rPr>
          <w:bCs/>
        </w:rPr>
      </w:pPr>
      <w:r w:rsidRPr="002A45F3">
        <w:rPr>
          <w:b/>
          <w:bCs/>
        </w:rPr>
        <w:t xml:space="preserve">SLIKOVNA PISAVA (piktografija) </w:t>
      </w:r>
      <w:r w:rsidRPr="00331D21">
        <w:rPr>
          <w:bCs/>
        </w:rPr>
        <w:t>je nastala okoli 3000 let pr. n. št. Zanjo so značilne shematizirane poteze ljudi, živali in predmetov.</w:t>
      </w:r>
    </w:p>
    <w:p w:rsidR="00B9700A" w:rsidRPr="00331D21" w:rsidRDefault="00B9700A" w:rsidP="00EA583D">
      <w:pPr>
        <w:numPr>
          <w:ilvl w:val="0"/>
          <w:numId w:val="1"/>
        </w:numPr>
        <w:rPr>
          <w:bCs/>
        </w:rPr>
      </w:pPr>
      <w:r w:rsidRPr="002A45F3">
        <w:rPr>
          <w:b/>
          <w:bCs/>
        </w:rPr>
        <w:t xml:space="preserve">POJMOVNA PISAVA (ideografija) </w:t>
      </w:r>
      <w:r w:rsidRPr="00331D21">
        <w:rPr>
          <w:bCs/>
        </w:rPr>
        <w:t>je nastala, ker je govorjeni jezik vseboval vse več pojmov, ki se jih ni dalo narisati. Nastale so torej simbolne sličice. Pojmovna pisava je bila sprva besedna, nato zlogovna in nazadnje glasovna.</w:t>
      </w:r>
    </w:p>
    <w:p w:rsidR="00B9700A" w:rsidRPr="00331D21" w:rsidRDefault="00B9700A" w:rsidP="00EA583D">
      <w:pPr>
        <w:numPr>
          <w:ilvl w:val="0"/>
          <w:numId w:val="1"/>
        </w:numPr>
        <w:rPr>
          <w:bCs/>
        </w:rPr>
      </w:pPr>
      <w:r w:rsidRPr="002A45F3">
        <w:rPr>
          <w:b/>
          <w:bCs/>
        </w:rPr>
        <w:t xml:space="preserve">GLASOVNA/ČRKOVNA PISAVA </w:t>
      </w:r>
      <w:r w:rsidRPr="00331D21">
        <w:rPr>
          <w:bCs/>
        </w:rPr>
        <w:t>se prvič pojavi 1000 let pr. n. št. pri Feničanih. Ta pisava je zaznamovala samo soglasnike, saj je bil položaj samoglasnikov avtomatično predvidljiv. Iz Feničanske pisave se je kasneje razvilo več pisav, npr. hebrejska, grška, arabska, indijska … Vsaka od njih uporablja drugačna črkovna znamenja. Slovenska pisava se je razvila iz grške, preko latinice in karolinške minuskule.</w:t>
      </w:r>
    </w:p>
    <w:p w:rsidR="00B9700A" w:rsidRDefault="00B9700A" w:rsidP="00EA583D">
      <w:pPr>
        <w:rPr>
          <w:b/>
          <w:bCs/>
        </w:rPr>
      </w:pPr>
    </w:p>
    <w:p w:rsidR="00B9700A" w:rsidRPr="00331D21" w:rsidRDefault="00B9700A" w:rsidP="00EA583D">
      <w:pPr>
        <w:rPr>
          <w:bCs/>
        </w:rPr>
      </w:pPr>
      <w:r w:rsidRPr="00331D21">
        <w:rPr>
          <w:bCs/>
        </w:rPr>
        <w:t xml:space="preserve">Človek je edino bitje, ki lahko svoje misli sporoča ne le glasovno, pač pa tudi pisno t.j. vidno. </w:t>
      </w:r>
    </w:p>
    <w:p w:rsidR="00B9700A" w:rsidRPr="00331D21" w:rsidRDefault="00B9700A" w:rsidP="00EA583D">
      <w:pPr>
        <w:rPr>
          <w:bCs/>
        </w:rPr>
      </w:pPr>
      <w:r w:rsidRPr="00331D21">
        <w:rPr>
          <w:bCs/>
        </w:rPr>
        <w:t xml:space="preserve">Vsak človek najprej govori, kasneje pa se nauči tudi pisanja. Učenje pisanja je v vseh jezikih zelo zahtevno in dolgotrajno, saj se je treba naučiti cele množice pravil, ki pisavo določajo. </w:t>
      </w:r>
    </w:p>
    <w:p w:rsidR="00B9700A" w:rsidRPr="00331D21" w:rsidRDefault="00B9700A" w:rsidP="00EA583D">
      <w:pPr>
        <w:rPr>
          <w:bCs/>
        </w:rPr>
      </w:pPr>
      <w:r w:rsidRPr="00331D21">
        <w:rPr>
          <w:bCs/>
        </w:rPr>
        <w:t xml:space="preserve">Slovenci pišemo od leve proti desni in sicer tako, da v izgovorjeni besedi prepoznamo posamezne glasove, te pa nato zapišemo z ustreznimi vidnimi znamenji – črkami. Slovenska pisava je torej glasovna. </w:t>
      </w:r>
    </w:p>
    <w:p w:rsidR="00B9700A" w:rsidRPr="00E64BF4" w:rsidRDefault="00B9700A" w:rsidP="00EA583D">
      <w:pPr>
        <w:rPr>
          <w:b/>
          <w:bCs/>
          <w:sz w:val="28"/>
          <w:szCs w:val="28"/>
        </w:rPr>
      </w:pPr>
    </w:p>
    <w:p w:rsidR="00B9700A" w:rsidRPr="00E64BF4" w:rsidRDefault="00B9700A" w:rsidP="00EA583D">
      <w:pPr>
        <w:rPr>
          <w:b/>
          <w:bCs/>
          <w:sz w:val="28"/>
          <w:szCs w:val="28"/>
        </w:rPr>
      </w:pPr>
      <w:r>
        <w:rPr>
          <w:b/>
          <w:bCs/>
          <w:sz w:val="28"/>
          <w:szCs w:val="28"/>
        </w:rPr>
        <w:t>RISBE - s</w:t>
      </w:r>
      <w:r w:rsidRPr="00E64BF4">
        <w:rPr>
          <w:b/>
          <w:bCs/>
          <w:sz w:val="28"/>
          <w:szCs w:val="28"/>
        </w:rPr>
        <w:t xml:space="preserve">likovna sporočila </w:t>
      </w:r>
    </w:p>
    <w:p w:rsidR="00B9700A" w:rsidRDefault="00B9700A" w:rsidP="00EA583D">
      <w:pPr>
        <w:rPr>
          <w:b/>
          <w:bCs/>
        </w:rPr>
      </w:pPr>
    </w:p>
    <w:p w:rsidR="00B9700A" w:rsidRDefault="00B9700A" w:rsidP="00EA583D">
      <w:pPr>
        <w:rPr>
          <w:b/>
          <w:bCs/>
        </w:rPr>
      </w:pPr>
      <w:r w:rsidRPr="002B53C3">
        <w:rPr>
          <w:b/>
          <w:noProof/>
          <w:lang w:eastAsia="zh-CN"/>
        </w:rPr>
        <w:pict>
          <v:shape id="Ograda vsebine 4" o:spid="_x0000_i1026" type="#_x0000_t75" alt="lascaux_2.jpg" style="width:138.75pt;height:98.25pt;visibility:visible" o:bordertopcolor="#930" o:borderleftcolor="#930" o:borderbottomcolor="#930" o:borderrightcolor="#930">
            <v:imagedata r:id="rId13" o:title=""/>
            <w10:bordertop type="single" width="24"/>
            <w10:borderleft type="single" width="24"/>
            <w10:borderbottom type="single" width="24"/>
            <w10:borderright type="single" width="24"/>
          </v:shape>
        </w:pict>
      </w:r>
    </w:p>
    <w:p w:rsidR="00B9700A" w:rsidRPr="00331D21" w:rsidRDefault="00B9700A" w:rsidP="00EA583D">
      <w:pPr>
        <w:rPr>
          <w:bCs/>
        </w:rPr>
      </w:pPr>
      <w:r w:rsidRPr="00331D21">
        <w:rPr>
          <w:bCs/>
        </w:rPr>
        <w:t>Prve odkrite jamske slike (Lascaux, Altamira, Španija), nastale pribl. 20.000 let pr. n. št.</w:t>
      </w:r>
      <w:r>
        <w:rPr>
          <w:bCs/>
        </w:rPr>
        <w:t xml:space="preserve"> - p</w:t>
      </w:r>
      <w:r w:rsidRPr="00331D21">
        <w:rPr>
          <w:bCs/>
        </w:rPr>
        <w:t>oskus v enostavni slikovni pisavi povedati zgodbo.</w:t>
      </w:r>
    </w:p>
    <w:p w:rsidR="00B9700A" w:rsidRPr="00331D21" w:rsidRDefault="00B9700A" w:rsidP="00EA583D">
      <w:pPr>
        <w:rPr>
          <w:bCs/>
        </w:rPr>
      </w:pPr>
    </w:p>
    <w:p w:rsidR="00B9700A" w:rsidRPr="00E64BF4" w:rsidRDefault="00B9700A" w:rsidP="00EA583D">
      <w:pPr>
        <w:rPr>
          <w:b/>
          <w:bCs/>
          <w:sz w:val="28"/>
          <w:szCs w:val="28"/>
        </w:rPr>
      </w:pPr>
      <w:r w:rsidRPr="00E64BF4">
        <w:rPr>
          <w:b/>
          <w:bCs/>
          <w:sz w:val="28"/>
          <w:szCs w:val="28"/>
        </w:rPr>
        <w:t>Mezopotamska pisava</w:t>
      </w:r>
    </w:p>
    <w:p w:rsidR="00B9700A" w:rsidRDefault="00B9700A" w:rsidP="00EA583D">
      <w:pPr>
        <w:rPr>
          <w:b/>
          <w:bCs/>
        </w:rPr>
      </w:pPr>
    </w:p>
    <w:p w:rsidR="00B9700A" w:rsidRPr="00E64BF4" w:rsidRDefault="00B9700A" w:rsidP="00EA583D">
      <w:pPr>
        <w:numPr>
          <w:ilvl w:val="0"/>
          <w:numId w:val="5"/>
        </w:numPr>
        <w:rPr>
          <w:bCs/>
        </w:rPr>
      </w:pPr>
      <w:r w:rsidRPr="00E64BF4">
        <w:rPr>
          <w:bCs/>
        </w:rPr>
        <w:t>pisava: klinopis ( razvili Sumerci)</w:t>
      </w:r>
    </w:p>
    <w:p w:rsidR="00B9700A" w:rsidRPr="00E64BF4" w:rsidRDefault="00B9700A" w:rsidP="00EA583D">
      <w:pPr>
        <w:numPr>
          <w:ilvl w:val="0"/>
          <w:numId w:val="5"/>
        </w:numPr>
        <w:rPr>
          <w:bCs/>
        </w:rPr>
      </w:pPr>
      <w:r w:rsidRPr="00E64BF4">
        <w:rPr>
          <w:bCs/>
        </w:rPr>
        <w:t>3200 pr. n. št.</w:t>
      </w:r>
    </w:p>
    <w:p w:rsidR="00B9700A" w:rsidRPr="00E64BF4" w:rsidRDefault="00B9700A" w:rsidP="00EA583D">
      <w:pPr>
        <w:numPr>
          <w:ilvl w:val="0"/>
          <w:numId w:val="5"/>
        </w:numPr>
        <w:rPr>
          <w:bCs/>
        </w:rPr>
      </w:pPr>
      <w:r w:rsidRPr="00E64BF4">
        <w:rPr>
          <w:bCs/>
        </w:rPr>
        <w:t>klinopis: najstarejša zlogovna pisava, uporabljali so ga za različne jezike</w:t>
      </w:r>
    </w:p>
    <w:p w:rsidR="00B9700A" w:rsidRPr="00E64BF4" w:rsidRDefault="00B9700A" w:rsidP="00EA583D">
      <w:pPr>
        <w:numPr>
          <w:ilvl w:val="0"/>
          <w:numId w:val="5"/>
        </w:numPr>
        <w:rPr>
          <w:bCs/>
        </w:rPr>
      </w:pPr>
      <w:r w:rsidRPr="00E64BF4">
        <w:rPr>
          <w:bCs/>
        </w:rPr>
        <w:t>za zapis so uporabljali: trstene paličice s klinasto konico, s katerimi so vrezovali znake na vlažne glinaste ploščice</w:t>
      </w:r>
    </w:p>
    <w:p w:rsidR="00B9700A" w:rsidRPr="00E64BF4" w:rsidRDefault="00B9700A" w:rsidP="00EA583D">
      <w:pPr>
        <w:numPr>
          <w:ilvl w:val="0"/>
          <w:numId w:val="5"/>
        </w:numPr>
        <w:rPr>
          <w:bCs/>
        </w:rPr>
      </w:pPr>
      <w:r w:rsidRPr="00E64BF4">
        <w:rPr>
          <w:bCs/>
        </w:rPr>
        <w:t>na začetku 2.000 znakov, kasneje samo 800</w:t>
      </w:r>
    </w:p>
    <w:p w:rsidR="00B9700A" w:rsidRDefault="00B9700A" w:rsidP="00EA583D">
      <w:pPr>
        <w:rPr>
          <w:b/>
          <w:bCs/>
        </w:rPr>
      </w:pPr>
    </w:p>
    <w:p w:rsidR="00B9700A" w:rsidRDefault="00B9700A" w:rsidP="00EA583D">
      <w:pPr>
        <w:rPr>
          <w:b/>
          <w:bCs/>
        </w:rPr>
      </w:pPr>
      <w:r w:rsidRPr="002B53C3">
        <w:rPr>
          <w:b/>
          <w:noProof/>
          <w:lang w:eastAsia="zh-CN"/>
        </w:rPr>
        <w:pict>
          <v:shape id="Slika 35" o:spid="_x0000_i1027" type="#_x0000_t75" alt="akkad" style="width:105pt;height:82.5pt;visibility:visible" o:bordertopcolor="#930" o:borderleftcolor="#930" o:borderbottomcolor="#930" o:borderrightcolor="#930">
            <v:imagedata r:id="rId14" o:title="" cropbottom="3237f"/>
            <w10:bordertop type="single" width="24"/>
            <w10:borderleft type="single" width="24"/>
            <w10:borderbottom type="single" width="24"/>
            <w10:borderright type="single" width="24"/>
          </v:shape>
        </w:pict>
      </w:r>
    </w:p>
    <w:p w:rsidR="00B9700A" w:rsidRDefault="00B9700A" w:rsidP="00EA583D">
      <w:pPr>
        <w:rPr>
          <w:b/>
          <w:bCs/>
        </w:rPr>
      </w:pPr>
    </w:p>
    <w:p w:rsidR="00B9700A" w:rsidRPr="00E64BF4" w:rsidRDefault="00B9700A" w:rsidP="00EA583D">
      <w:pPr>
        <w:rPr>
          <w:bCs/>
        </w:rPr>
      </w:pPr>
      <w:r w:rsidRPr="00E64BF4">
        <w:rPr>
          <w:bCs/>
        </w:rPr>
        <w:t>Sumerci in Akadci so s prvimi pisanimi znaki zapisali gospodarske RAČUNE.</w:t>
      </w:r>
    </w:p>
    <w:p w:rsidR="00B9700A" w:rsidRDefault="00B9700A" w:rsidP="00EA583D">
      <w:pPr>
        <w:rPr>
          <w:bCs/>
        </w:rPr>
      </w:pPr>
      <w:r w:rsidRPr="00E64BF4">
        <w:rPr>
          <w:bCs/>
        </w:rPr>
        <w:t xml:space="preserve">Za računanje sonajprej uporabljali geometrijske zapise na kamnih ( calcus ) </w:t>
      </w:r>
    </w:p>
    <w:p w:rsidR="00B9700A" w:rsidRPr="00E64BF4" w:rsidRDefault="00B9700A" w:rsidP="00EA583D">
      <w:pPr>
        <w:rPr>
          <w:bCs/>
        </w:rPr>
      </w:pPr>
    </w:p>
    <w:p w:rsidR="00B9700A" w:rsidRDefault="00B9700A" w:rsidP="00EA583D">
      <w:pPr>
        <w:rPr>
          <w:b/>
          <w:bCs/>
        </w:rPr>
      </w:pPr>
      <w:r w:rsidRPr="002B53C3">
        <w:rPr>
          <w:b/>
          <w:noProof/>
          <w:lang w:eastAsia="zh-CN"/>
        </w:rPr>
        <w:pict>
          <v:shape id="Slika 34" o:spid="_x0000_i1028" type="#_x0000_t75" alt="2 računovodska knjiga" style="width:128.25pt;height:44.25pt;visibility:visible" o:bordertopcolor="#930" o:borderleftcolor="#930" o:borderbottomcolor="#930" o:borderrightcolor="#930">
            <v:imagedata r:id="rId15" o:title="" croptop="48042f" cropbottom="5639f" cropleft="34318f" cropright="5469f"/>
            <w10:bordertop type="single" width="24"/>
            <w10:borderleft type="single" width="24"/>
            <w10:borderbottom type="single" width="24"/>
            <w10:borderright type="single" width="24"/>
          </v:shape>
        </w:pict>
      </w:r>
      <w:r>
        <w:rPr>
          <w:b/>
          <w:bCs/>
        </w:rPr>
        <w:t xml:space="preserve">      </w:t>
      </w:r>
      <w:r w:rsidRPr="002B53C3">
        <w:rPr>
          <w:b/>
          <w:noProof/>
          <w:lang w:eastAsia="zh-CN"/>
        </w:rPr>
        <w:pict>
          <v:shape id="Slika 17" o:spid="_x0000_i1029" type="#_x0000_t75" alt="2 računovodska knjiga" style="width:72.75pt;height:80.25pt;visibility:visible" o:bordertopcolor="#930" o:borderleftcolor="#930" o:borderbottomcolor="#930" o:borderrightcolor="#930">
            <v:imagedata r:id="rId16" o:title="" croptop="9561f" cropbottom="29068f" cropleft="34880f" cropright="12428f"/>
            <w10:bordertop type="single" width="24"/>
            <w10:borderleft type="single" width="24"/>
            <w10:borderbottom type="single" width="24"/>
            <w10:borderright type="single" width="24"/>
          </v:shape>
        </w:pict>
      </w:r>
    </w:p>
    <w:p w:rsidR="00B9700A" w:rsidRDefault="00B9700A" w:rsidP="00EA583D">
      <w:pPr>
        <w:rPr>
          <w:b/>
          <w:bCs/>
        </w:rPr>
      </w:pPr>
    </w:p>
    <w:p w:rsidR="00B9700A" w:rsidRDefault="00B9700A" w:rsidP="00EA583D">
      <w:pPr>
        <w:rPr>
          <w:bCs/>
        </w:rPr>
      </w:pPr>
      <w:r w:rsidRPr="00E64BF4">
        <w:rPr>
          <w:bCs/>
        </w:rPr>
        <w:t>Prvi zapisi praktičnega namena – računovodstvo so na glineni plošči Tablica iz Uruka iz 4.000 pr. n. š.( ponavljanje znakov v stolpcih )</w:t>
      </w:r>
    </w:p>
    <w:p w:rsidR="00B9700A" w:rsidRPr="001B2DB1" w:rsidRDefault="00B9700A" w:rsidP="00EA583D">
      <w:pPr>
        <w:rPr>
          <w:bCs/>
        </w:rPr>
      </w:pPr>
    </w:p>
    <w:p w:rsidR="00B9700A" w:rsidRPr="00E64BF4" w:rsidRDefault="00B9700A" w:rsidP="00EA583D">
      <w:pPr>
        <w:rPr>
          <w:bCs/>
        </w:rPr>
      </w:pPr>
      <w:r w:rsidRPr="00E64BF4">
        <w:rPr>
          <w:bCs/>
        </w:rPr>
        <w:t xml:space="preserve">Sumerija je bila ena prvih civilizacij nasploh. Razvila se je v Mezopotamiji (jugovzhodni Irak) okoli leta 3000 - 3100 pr. n. št. na območju rodovitnega polmeseca v spodnjem toku rek Evfrat in Tigris. </w:t>
      </w:r>
    </w:p>
    <w:p w:rsidR="00B9700A" w:rsidRDefault="00B9700A" w:rsidP="00EA583D">
      <w:pPr>
        <w:rPr>
          <w:b/>
          <w:bCs/>
        </w:rPr>
      </w:pPr>
    </w:p>
    <w:p w:rsidR="00B9700A" w:rsidRPr="00E64BF4" w:rsidRDefault="00B9700A" w:rsidP="00EA583D">
      <w:pPr>
        <w:rPr>
          <w:b/>
          <w:bCs/>
          <w:sz w:val="28"/>
          <w:szCs w:val="28"/>
        </w:rPr>
      </w:pPr>
      <w:r w:rsidRPr="00E64BF4">
        <w:rPr>
          <w:b/>
          <w:bCs/>
          <w:sz w:val="28"/>
          <w:szCs w:val="28"/>
        </w:rPr>
        <w:t>Pisave severno in južnoameriških Indijancev</w:t>
      </w:r>
    </w:p>
    <w:p w:rsidR="00B9700A" w:rsidRDefault="00B9700A" w:rsidP="00EA583D">
      <w:pPr>
        <w:rPr>
          <w:b/>
          <w:bCs/>
        </w:rPr>
      </w:pPr>
    </w:p>
    <w:p w:rsidR="00B9700A" w:rsidRPr="00E64BF4" w:rsidRDefault="00B9700A" w:rsidP="00EA583D">
      <w:pPr>
        <w:rPr>
          <w:bCs/>
        </w:rPr>
      </w:pPr>
      <w:r w:rsidRPr="00E64BF4">
        <w:rPr>
          <w:bCs/>
        </w:rPr>
        <w:t>Obarvane z vozli opremljene vrvice, imenovane</w:t>
      </w:r>
      <w:r w:rsidRPr="007C29D0">
        <w:rPr>
          <w:b/>
          <w:bCs/>
        </w:rPr>
        <w:t xml:space="preserve"> 'kipu' </w:t>
      </w:r>
      <w:r w:rsidRPr="00E64BF4">
        <w:rPr>
          <w:bCs/>
        </w:rPr>
        <w:t>naj bi stari Inki uporabljali za prenašanje sporočil. Inki za seboj namreč niso pustili pisanih virov, pač pa samo vrvice, ki so jih med mesti prenašali sli, ki so tudi znali razbrati njihovo sporočilo. S kipuji so vodili vso državno upravo, popisovali blago v skladiščih in delali sezname vojakov, pisali cela umetniška dela, kodificirali zakone in pisali kronike.</w:t>
      </w:r>
    </w:p>
    <w:p w:rsidR="00B9700A" w:rsidRPr="00CA5914" w:rsidRDefault="00B9700A" w:rsidP="00EA583D">
      <w:pPr>
        <w:rPr>
          <w:bCs/>
        </w:rPr>
      </w:pPr>
      <w:r w:rsidRPr="00E64BF4">
        <w:rPr>
          <w:bCs/>
        </w:rPr>
        <w:t xml:space="preserve">Ta način pisanja je bil razvit tudi na starem Kitajskem. </w:t>
      </w:r>
    </w:p>
    <w:p w:rsidR="00B9700A" w:rsidRPr="002A45F3" w:rsidRDefault="00B9700A" w:rsidP="00EA583D">
      <w:pPr>
        <w:rPr>
          <w:b/>
          <w:bCs/>
        </w:rPr>
      </w:pPr>
      <w:r w:rsidRPr="002B53C3">
        <w:rPr>
          <w:b/>
          <w:noProof/>
          <w:lang w:eastAsia="zh-CN"/>
        </w:rPr>
        <w:pict>
          <v:shape id="Slika 3" o:spid="_x0000_i1030" type="#_x0000_t75" style="width:231pt;height:1in;visibility:visible" o:bordertopcolor="#f60" o:borderleftcolor="#f60" o:borderbottomcolor="#f60" o:borderrightcolor="#f60">
            <v:imagedata r:id="rId17" o:title=""/>
            <w10:bordertop type="single" width="24"/>
            <w10:borderleft type="single" width="24"/>
            <w10:borderbottom type="single" width="24"/>
            <w10:borderright type="single" width="24"/>
          </v:shape>
        </w:pict>
      </w:r>
    </w:p>
    <w:p w:rsidR="00B9700A" w:rsidRDefault="00B9700A" w:rsidP="00EA583D"/>
    <w:p w:rsidR="00B9700A" w:rsidRPr="002A45F3" w:rsidRDefault="00B9700A" w:rsidP="00EA583D"/>
    <w:p w:rsidR="00B9700A" w:rsidRPr="007C29D0" w:rsidRDefault="00B9700A" w:rsidP="00EA583D">
      <w:r w:rsidRPr="00E64BF4">
        <w:rPr>
          <w:b/>
          <w:bCs/>
          <w:sz w:val="28"/>
          <w:szCs w:val="28"/>
        </w:rPr>
        <w:t>PIKTOGRAMI ( okoli 3.000 let pr. n. št. )</w:t>
      </w:r>
      <w:r w:rsidRPr="00E64BF4">
        <w:rPr>
          <w:b/>
          <w:bCs/>
          <w:sz w:val="28"/>
          <w:szCs w:val="28"/>
        </w:rPr>
        <w:br/>
      </w:r>
      <w:r w:rsidRPr="007C29D0">
        <w:rPr>
          <w:b/>
          <w:bCs/>
        </w:rPr>
        <w:t>slikovna pisava</w:t>
      </w:r>
    </w:p>
    <w:p w:rsidR="00B9700A" w:rsidRDefault="00B9700A" w:rsidP="00EA583D"/>
    <w:p w:rsidR="00B9700A" w:rsidRPr="00E64BF4" w:rsidRDefault="00B9700A" w:rsidP="00EA583D">
      <w:pPr>
        <w:rPr>
          <w:bCs/>
        </w:rPr>
      </w:pPr>
      <w:r w:rsidRPr="007C29D0">
        <w:rPr>
          <w:b/>
          <w:bCs/>
        </w:rPr>
        <w:t xml:space="preserve">PIKTOGRAMI (la. pictus = naslikan, gr. graphein = pisati, vertati, risati) </w:t>
      </w:r>
      <w:r w:rsidRPr="00E64BF4">
        <w:rPr>
          <w:bCs/>
        </w:rPr>
        <w:t>predstavljajo določen predmet ali bitje, s povezovanjem le-teh pa so izrazili celo misli.</w:t>
      </w:r>
      <w:r w:rsidRPr="00E64BF4">
        <w:t xml:space="preserve"> </w:t>
      </w:r>
      <w:r w:rsidRPr="00E64BF4">
        <w:rPr>
          <w:bCs/>
        </w:rPr>
        <w:t>So “spominska opora”, znaki, ki prikazujejo stilizirane podobe resničnosti.</w:t>
      </w:r>
    </w:p>
    <w:p w:rsidR="00B9700A" w:rsidRDefault="00B9700A" w:rsidP="00EA583D">
      <w:pPr>
        <w:rPr>
          <w:bCs/>
          <w:lang w:val="pl-PL"/>
        </w:rPr>
      </w:pPr>
      <w:r w:rsidRPr="00E64BF4">
        <w:rPr>
          <w:bCs/>
        </w:rPr>
        <w:t xml:space="preserve">Simboli nimajo enega samega pomena, v različnih kontekstih lahko pomenijo različne stvari. </w:t>
      </w:r>
      <w:r w:rsidRPr="00E64BF4">
        <w:rPr>
          <w:bCs/>
          <w:lang w:val="pl-PL"/>
        </w:rPr>
        <w:t>Tudi danes uporabljamo simbole kot oznake, npr. kavarna ( skodelica ).</w:t>
      </w:r>
    </w:p>
    <w:p w:rsidR="00B9700A" w:rsidRPr="00E64BF4" w:rsidRDefault="00B9700A" w:rsidP="00EA583D">
      <w:pPr>
        <w:rPr>
          <w:bCs/>
        </w:rPr>
      </w:pPr>
    </w:p>
    <w:p w:rsidR="00B9700A" w:rsidRDefault="00B9700A" w:rsidP="00EA583D">
      <w:r w:rsidRPr="00C44BD2">
        <w:rPr>
          <w:noProof/>
          <w:lang w:eastAsia="zh-CN"/>
        </w:rPr>
        <w:pict>
          <v:shape id="Slika 32" o:spid="_x0000_i1031" type="#_x0000_t75" alt="3 piktogram klinopis" style="width:101.25pt;height:64.5pt;visibility:visible" o:bordertopcolor="#930" o:borderleftcolor="#930" o:borderbottomcolor="#930" o:borderrightcolor="#930">
            <v:imagedata r:id="rId18" o:title="" croptop="23665f" cropbottom="26024f" cropleft="10844f" cropright="36888f"/>
            <w10:bordertop type="single" width="24"/>
            <w10:borderleft type="single" width="24"/>
            <w10:borderbottom type="single" width="24"/>
            <w10:borderright type="single" width="24"/>
          </v:shape>
        </w:pict>
      </w:r>
    </w:p>
    <w:p w:rsidR="00B9700A" w:rsidRPr="00E64BF4" w:rsidRDefault="00B9700A" w:rsidP="00EA583D">
      <w:r w:rsidRPr="00E64BF4">
        <w:rPr>
          <w:bCs/>
        </w:rPr>
        <w:t xml:space="preserve">Pisavo/podobo je vsakdo bral v svojem jeziku. </w:t>
      </w:r>
    </w:p>
    <w:p w:rsidR="00B9700A" w:rsidRDefault="00B9700A" w:rsidP="00EA583D"/>
    <w:p w:rsidR="00B9700A" w:rsidRPr="00E64BF4" w:rsidRDefault="00B9700A" w:rsidP="00EA583D">
      <w:pPr>
        <w:rPr>
          <w:sz w:val="28"/>
          <w:szCs w:val="28"/>
        </w:rPr>
      </w:pPr>
      <w:r w:rsidRPr="00E64BF4">
        <w:rPr>
          <w:b/>
          <w:bCs/>
          <w:sz w:val="28"/>
          <w:szCs w:val="28"/>
        </w:rPr>
        <w:t>IDEOGRAMI – pojmovna pisava</w:t>
      </w:r>
    </w:p>
    <w:p w:rsidR="00B9700A" w:rsidRDefault="00B9700A" w:rsidP="00EA583D"/>
    <w:p w:rsidR="00B9700A" w:rsidRPr="001B2DB1" w:rsidRDefault="00B9700A" w:rsidP="00EA583D">
      <w:pPr>
        <w:numPr>
          <w:ilvl w:val="0"/>
          <w:numId w:val="2"/>
        </w:numPr>
        <w:rPr>
          <w:bCs/>
        </w:rPr>
      </w:pPr>
      <w:r w:rsidRPr="001B2DB1">
        <w:rPr>
          <w:bCs/>
        </w:rPr>
        <w:t>Sumerski klinopis</w:t>
      </w:r>
    </w:p>
    <w:p w:rsidR="00B9700A" w:rsidRPr="001B2DB1" w:rsidRDefault="00B9700A" w:rsidP="00EA583D">
      <w:pPr>
        <w:numPr>
          <w:ilvl w:val="0"/>
          <w:numId w:val="2"/>
        </w:numPr>
        <w:rPr>
          <w:bCs/>
        </w:rPr>
      </w:pPr>
      <w:r w:rsidRPr="001B2DB1">
        <w:rPr>
          <w:bCs/>
        </w:rPr>
        <w:t>Egipčanski hieroglifi</w:t>
      </w:r>
    </w:p>
    <w:p w:rsidR="00B9700A" w:rsidRPr="001B2DB1" w:rsidRDefault="00B9700A" w:rsidP="00EA583D">
      <w:pPr>
        <w:numPr>
          <w:ilvl w:val="0"/>
          <w:numId w:val="2"/>
        </w:numPr>
        <w:rPr>
          <w:bCs/>
        </w:rPr>
      </w:pPr>
      <w:r w:rsidRPr="001B2DB1">
        <w:rPr>
          <w:bCs/>
        </w:rPr>
        <w:t>Kitajska pisava</w:t>
      </w:r>
    </w:p>
    <w:p w:rsidR="00B9700A" w:rsidRDefault="00B9700A" w:rsidP="00EA583D">
      <w:pPr>
        <w:rPr>
          <w:b/>
          <w:bCs/>
        </w:rPr>
      </w:pPr>
    </w:p>
    <w:p w:rsidR="00B9700A" w:rsidRPr="00E64BF4" w:rsidRDefault="00B9700A" w:rsidP="00EA583D">
      <w:pPr>
        <w:rPr>
          <w:bCs/>
        </w:rPr>
      </w:pPr>
      <w:r w:rsidRPr="00E64BF4">
        <w:rPr>
          <w:bCs/>
        </w:rPr>
        <w:t xml:space="preserve">Iz piktografije, ki je upodabljala le predmete, se je razvila ideografija, ki je začela predstavljati tudi pojme. Risba očesa ni več predstavljala le oko, temveč je lahko pomenila tudi »gledati«. </w:t>
      </w:r>
    </w:p>
    <w:p w:rsidR="00B9700A" w:rsidRPr="00E64BF4" w:rsidRDefault="00B9700A" w:rsidP="00EA583D">
      <w:pPr>
        <w:rPr>
          <w:bCs/>
        </w:rPr>
      </w:pPr>
      <w:r w:rsidRPr="00E64BF4">
        <w:rPr>
          <w:bCs/>
        </w:rPr>
        <w:t xml:space="preserve">Ideografija = piktogrami v določenih kombinacijah (ideogramih) = nov pomen. Je grafične simbol. </w:t>
      </w:r>
    </w:p>
    <w:p w:rsidR="00B9700A" w:rsidRPr="00E64BF4" w:rsidRDefault="00B9700A" w:rsidP="00EA583D">
      <w:pPr>
        <w:rPr>
          <w:bCs/>
        </w:rPr>
      </w:pPr>
      <w:r w:rsidRPr="00E64BF4">
        <w:rPr>
          <w:bCs/>
        </w:rPr>
        <w:t>􀁺 sonce in drevo = sončni vzhod (v kitajski pisavi)</w:t>
      </w:r>
    </w:p>
    <w:p w:rsidR="00B9700A" w:rsidRPr="00E64BF4" w:rsidRDefault="00B9700A" w:rsidP="00EA583D">
      <w:pPr>
        <w:rPr>
          <w:bCs/>
        </w:rPr>
      </w:pPr>
      <w:r w:rsidRPr="00E64BF4">
        <w:rPr>
          <w:bCs/>
        </w:rPr>
        <w:t>􀁺 tri drevesa = gozd</w:t>
      </w:r>
    </w:p>
    <w:p w:rsidR="00B9700A" w:rsidRPr="00E64BF4" w:rsidRDefault="00B9700A" w:rsidP="00EA583D">
      <w:pPr>
        <w:rPr>
          <w:bCs/>
        </w:rPr>
      </w:pPr>
      <w:r w:rsidRPr="00E64BF4">
        <w:rPr>
          <w:bCs/>
        </w:rPr>
        <w:t>􀁺 moški, ženska, otrok = družina</w:t>
      </w:r>
    </w:p>
    <w:p w:rsidR="00B9700A" w:rsidRDefault="00B9700A" w:rsidP="00EA583D"/>
    <w:p w:rsidR="00B9700A" w:rsidRPr="00E64BF4" w:rsidRDefault="00B9700A" w:rsidP="00EA583D">
      <w:pPr>
        <w:rPr>
          <w:sz w:val="28"/>
          <w:szCs w:val="28"/>
        </w:rPr>
      </w:pPr>
      <w:r w:rsidRPr="00E64BF4">
        <w:rPr>
          <w:b/>
          <w:bCs/>
          <w:sz w:val="28"/>
          <w:szCs w:val="28"/>
        </w:rPr>
        <w:t>KLINOPIS</w:t>
      </w:r>
    </w:p>
    <w:p w:rsidR="00B9700A" w:rsidRDefault="00B9700A" w:rsidP="00EA583D"/>
    <w:p w:rsidR="00B9700A" w:rsidRPr="00E64BF4" w:rsidRDefault="00B9700A" w:rsidP="00EA583D">
      <w:r w:rsidRPr="00E64BF4">
        <w:rPr>
          <w:bCs/>
        </w:rPr>
        <w:t xml:space="preserve">Klinopis je najstarejša pisava med vsemi pisavami velikih civilizacij starega veka. Nastal je v Mezopotamiji okrog 3500 pr.n.št., izumrl pa okrog 600 pr.n.št. </w:t>
      </w:r>
    </w:p>
    <w:p w:rsidR="00B9700A" w:rsidRDefault="00B9700A" w:rsidP="00EA583D">
      <w:pPr>
        <w:rPr>
          <w:bCs/>
        </w:rPr>
      </w:pPr>
      <w:r w:rsidRPr="00E64BF4">
        <w:rPr>
          <w:bCs/>
        </w:rPr>
        <w:t>Ime izhaja iz latinske besede cuneus=klin</w:t>
      </w:r>
    </w:p>
    <w:p w:rsidR="00B9700A" w:rsidRPr="00E64BF4" w:rsidRDefault="00B9700A" w:rsidP="00EA583D"/>
    <w:p w:rsidR="00B9700A" w:rsidRDefault="00B9700A" w:rsidP="00EA583D">
      <w:r w:rsidRPr="00C44BD2">
        <w:rPr>
          <w:noProof/>
          <w:lang w:eastAsia="zh-CN"/>
        </w:rPr>
        <w:pict>
          <v:shape id="Slika 31" o:spid="_x0000_i1032" type="#_x0000_t75" alt="CuneiformTablet" style="width:131.25pt;height:118.5pt;visibility:visible" o:bordertopcolor="#099" o:borderleftcolor="#099" o:borderbottomcolor="#099" o:borderrightcolor="#099">
            <v:imagedata r:id="rId19" o:title=""/>
            <w10:bordertop type="single" width="24"/>
            <w10:borderleft type="single" width="24"/>
            <w10:borderbottom type="single" width="24"/>
            <w10:borderright type="single" width="24"/>
          </v:shape>
        </w:pict>
      </w:r>
      <w:r>
        <w:t xml:space="preserve">      </w:t>
      </w:r>
      <w:r w:rsidRPr="00C44BD2">
        <w:rPr>
          <w:noProof/>
          <w:lang w:eastAsia="zh-CN"/>
        </w:rPr>
        <w:pict>
          <v:shape id="Slika 30" o:spid="_x0000_i1033" type="#_x0000_t75" alt="3 piktogram klinopis" style="width:54pt;height:113.25pt;visibility:visible" o:bordertopcolor="#930" o:borderleftcolor="#930" o:borderbottomcolor="#930" o:borderrightcolor="#930">
            <v:imagedata r:id="rId20" o:title="" croptop="13551f" cropbottom="26542f" cropleft="56039f" cropright="579f"/>
            <w10:bordertop type="single" width="24"/>
            <w10:borderleft type="single" width="24"/>
            <w10:borderbottom type="single" width="24"/>
            <w10:borderright type="single" width="24"/>
          </v:shape>
        </w:pict>
      </w:r>
      <w:r>
        <w:t xml:space="preserve">      </w:t>
      </w:r>
      <w:hyperlink r:id="rId21" w:history="1">
        <w:r w:rsidRPr="00C44BD2">
          <w:rPr>
            <w:noProof/>
            <w:lang w:eastAsia="zh-CN"/>
          </w:rPr>
          <w:pict>
            <v:shape id="Slika 29" o:spid="_x0000_i1034" type="#_x0000_t75" alt="Datoteka:Cuneiform script2.jpg" href="http://upload.wikimedia.org/wikipedia/commons/c/ca/Cuneiform_script2.j" style="width:72.75pt;height:120.75pt;visibility:visible" o:button="t">
              <v:fill o:detectmouseclick="t"/>
              <v:imagedata r:id="rId22" o:title=""/>
            </v:shape>
          </w:pict>
        </w:r>
      </w:hyperlink>
    </w:p>
    <w:p w:rsidR="00B9700A" w:rsidRDefault="00B9700A" w:rsidP="00EA583D"/>
    <w:p w:rsidR="00B9700A" w:rsidRPr="00E64BF4" w:rsidRDefault="00B9700A" w:rsidP="00EA583D">
      <w:pPr>
        <w:rPr>
          <w:bCs/>
        </w:rPr>
      </w:pPr>
      <w:r w:rsidRPr="00E64BF4">
        <w:rPr>
          <w:bCs/>
        </w:rPr>
        <w:t xml:space="preserve">Klinopis se je razvil iz piktografije starih Sumercev; z lesenimi trirobnimi paličicami so pisali po mehkih nežganih glinastih ploščicah. </w:t>
      </w:r>
    </w:p>
    <w:p w:rsidR="00B9700A" w:rsidRDefault="00B9700A" w:rsidP="00EA583D"/>
    <w:p w:rsidR="00B9700A" w:rsidRDefault="00B9700A" w:rsidP="00EA583D">
      <w:pPr>
        <w:rPr>
          <w:b/>
          <w:bCs/>
        </w:rPr>
      </w:pPr>
      <w:r w:rsidRPr="002335C9">
        <w:rPr>
          <w:b/>
          <w:bCs/>
        </w:rPr>
        <w:t>Egipčanska pisava</w:t>
      </w:r>
    </w:p>
    <w:p w:rsidR="00B9700A" w:rsidRDefault="00B9700A" w:rsidP="00EA583D">
      <w:pPr>
        <w:rPr>
          <w:b/>
          <w:bCs/>
        </w:rPr>
      </w:pPr>
    </w:p>
    <w:p w:rsidR="00B9700A" w:rsidRPr="00CA5914" w:rsidRDefault="00B9700A" w:rsidP="00EA583D">
      <w:pPr>
        <w:numPr>
          <w:ilvl w:val="0"/>
          <w:numId w:val="6"/>
        </w:numPr>
        <w:rPr>
          <w:bCs/>
        </w:rPr>
      </w:pPr>
      <w:r w:rsidRPr="00CA5914">
        <w:rPr>
          <w:bCs/>
        </w:rPr>
        <w:t>3100 pr. n. št.</w:t>
      </w:r>
    </w:p>
    <w:p w:rsidR="00B9700A" w:rsidRPr="00CA5914" w:rsidRDefault="00B9700A" w:rsidP="00EA583D">
      <w:pPr>
        <w:numPr>
          <w:ilvl w:val="0"/>
          <w:numId w:val="6"/>
        </w:numPr>
        <w:rPr>
          <w:bCs/>
        </w:rPr>
      </w:pPr>
      <w:r w:rsidRPr="00CA5914">
        <w:rPr>
          <w:bCs/>
        </w:rPr>
        <w:t>pisali na papirus, kamne, les, pečate…</w:t>
      </w:r>
    </w:p>
    <w:p w:rsidR="00B9700A" w:rsidRPr="00CA5914" w:rsidRDefault="00B9700A" w:rsidP="00EA583D">
      <w:pPr>
        <w:numPr>
          <w:ilvl w:val="0"/>
          <w:numId w:val="6"/>
        </w:numPr>
        <w:rPr>
          <w:bCs/>
        </w:rPr>
      </w:pPr>
      <w:r w:rsidRPr="00CA5914">
        <w:rPr>
          <w:bCs/>
        </w:rPr>
        <w:t>sestavljena iz različnih vrst znakov</w:t>
      </w:r>
    </w:p>
    <w:p w:rsidR="00B9700A" w:rsidRPr="00CA5914" w:rsidRDefault="00B9700A" w:rsidP="00EA583D">
      <w:pPr>
        <w:numPr>
          <w:ilvl w:val="0"/>
          <w:numId w:val="6"/>
        </w:numPr>
        <w:rPr>
          <w:bCs/>
        </w:rPr>
      </w:pPr>
      <w:r w:rsidRPr="00CA5914">
        <w:rPr>
          <w:bCs/>
        </w:rPr>
        <w:t>pisava: hieroglifi</w:t>
      </w:r>
    </w:p>
    <w:p w:rsidR="00B9700A" w:rsidRPr="00CA5914" w:rsidRDefault="00B9700A" w:rsidP="00EA583D">
      <w:pPr>
        <w:numPr>
          <w:ilvl w:val="0"/>
          <w:numId w:val="6"/>
        </w:numPr>
        <w:rPr>
          <w:bCs/>
        </w:rPr>
      </w:pPr>
      <w:r w:rsidRPr="00CA5914">
        <w:rPr>
          <w:bCs/>
        </w:rPr>
        <w:t>uporaba: pisanje v grobnicah, svetiščih…</w:t>
      </w:r>
    </w:p>
    <w:p w:rsidR="00B9700A" w:rsidRPr="00CA5914" w:rsidRDefault="00B9700A" w:rsidP="00EA583D">
      <w:pPr>
        <w:numPr>
          <w:ilvl w:val="0"/>
          <w:numId w:val="6"/>
        </w:numPr>
        <w:rPr>
          <w:bCs/>
        </w:rPr>
      </w:pPr>
      <w:r w:rsidRPr="00CA5914">
        <w:rPr>
          <w:bCs/>
        </w:rPr>
        <w:t>pisali so iz leve proti desni</w:t>
      </w:r>
    </w:p>
    <w:p w:rsidR="00B9700A" w:rsidRPr="00CA5914" w:rsidRDefault="00B9700A" w:rsidP="00EA583D">
      <w:pPr>
        <w:numPr>
          <w:ilvl w:val="0"/>
          <w:numId w:val="6"/>
        </w:numPr>
        <w:rPr>
          <w:bCs/>
        </w:rPr>
      </w:pPr>
      <w:r w:rsidRPr="00CA5914">
        <w:rPr>
          <w:bCs/>
        </w:rPr>
        <w:t>razvije se tudi hieratična ali svečeniška pisava</w:t>
      </w:r>
    </w:p>
    <w:p w:rsidR="00B9700A" w:rsidRDefault="00B9700A" w:rsidP="00EA583D"/>
    <w:p w:rsidR="00B9700A" w:rsidRPr="00E64BF4" w:rsidRDefault="00B9700A" w:rsidP="00EA583D">
      <w:pPr>
        <w:rPr>
          <w:b/>
          <w:bCs/>
          <w:sz w:val="28"/>
          <w:szCs w:val="28"/>
        </w:rPr>
      </w:pPr>
      <w:r w:rsidRPr="00E64BF4">
        <w:rPr>
          <w:b/>
          <w:bCs/>
          <w:sz w:val="28"/>
          <w:szCs w:val="28"/>
        </w:rPr>
        <w:t>HIEROGLIFI</w:t>
      </w:r>
    </w:p>
    <w:p w:rsidR="00B9700A" w:rsidRDefault="00B9700A" w:rsidP="00EA583D">
      <w:pPr>
        <w:rPr>
          <w:b/>
          <w:bCs/>
        </w:rPr>
      </w:pPr>
    </w:p>
    <w:p w:rsidR="00B9700A" w:rsidRPr="00E64BF4" w:rsidRDefault="00B9700A" w:rsidP="00EA583D">
      <w:pPr>
        <w:rPr>
          <w:bCs/>
        </w:rPr>
      </w:pPr>
      <w:r w:rsidRPr="00E64BF4">
        <w:rPr>
          <w:bCs/>
        </w:rPr>
        <w:t xml:space="preserve">V Egiptu se je razvila drugačna slikovna pisava – hieroglifi. Prvi dokumenti datirajo v 3. tisočletje pr. n. št. </w:t>
      </w:r>
    </w:p>
    <w:p w:rsidR="00B9700A" w:rsidRPr="00E64BF4" w:rsidRDefault="00B9700A" w:rsidP="00EA583D">
      <w:pPr>
        <w:rPr>
          <w:bCs/>
        </w:rPr>
      </w:pPr>
      <w:r w:rsidRPr="00E64BF4">
        <w:rPr>
          <w:bCs/>
        </w:rPr>
        <w:t xml:space="preserve">Pisava je sestavljena iz treh elementov: piktogramov (podobe, ki predstavljajo predmete ali ljudi), fonogramov (ponazarjajo glasove) in določevalnikov. Prikazovali so poenostavljene podobe človeka, živali, rastlin… </w:t>
      </w:r>
    </w:p>
    <w:p w:rsidR="00B9700A" w:rsidRDefault="00B9700A" w:rsidP="00EA583D">
      <w:r w:rsidRPr="00C44BD2">
        <w:rPr>
          <w:noProof/>
          <w:lang w:eastAsia="zh-CN"/>
        </w:rPr>
        <w:pict>
          <v:shape id="Slika 28" o:spid="_x0000_i1035" type="#_x0000_t75" alt="hieroglifi" style="width:132pt;height:104.25pt;visibility:visible" o:bordertopcolor="#f60" o:borderleftcolor="#f60" o:borderbottomcolor="#f60" o:borderrightcolor="#f60">
            <v:imagedata r:id="rId23" o:title=""/>
            <w10:bordertop type="single" width="24"/>
            <w10:borderleft type="single" width="24"/>
            <w10:borderbottom type="single" width="24"/>
            <w10:borderright type="single" width="24"/>
          </v:shape>
        </w:pict>
      </w:r>
    </w:p>
    <w:p w:rsidR="00B9700A" w:rsidRPr="00E64BF4" w:rsidRDefault="00B9700A" w:rsidP="00EA583D">
      <w:pPr>
        <w:rPr>
          <w:bCs/>
        </w:rPr>
      </w:pPr>
      <w:r w:rsidRPr="00E64BF4">
        <w:rPr>
          <w:bCs/>
        </w:rPr>
        <w:t>Berejo se kot vse stare semitske pisave (tudi hebrejska) od desne proti levi oz. slikovno proti obrazu.</w:t>
      </w:r>
    </w:p>
    <w:p w:rsidR="00B9700A" w:rsidRPr="00E64BF4" w:rsidRDefault="00B9700A" w:rsidP="00EA583D">
      <w:pPr>
        <w:rPr>
          <w:bCs/>
        </w:rPr>
      </w:pPr>
      <w:r w:rsidRPr="00E64BF4">
        <w:rPr>
          <w:bCs/>
        </w:rPr>
        <w:t>Pisava je starim Egipčanom omogočila, da so zapisali svojo zgodovino, sestavili seznam svojih vladarjev, da so opisali pomembne dogodke.</w:t>
      </w:r>
    </w:p>
    <w:p w:rsidR="00B9700A" w:rsidRPr="00E64BF4" w:rsidRDefault="00B9700A" w:rsidP="00EA583D">
      <w:pPr>
        <w:rPr>
          <w:bCs/>
        </w:rPr>
      </w:pPr>
      <w:r w:rsidRPr="00E64BF4">
        <w:rPr>
          <w:bCs/>
        </w:rPr>
        <w:t xml:space="preserve">Z zapisi je nastajala bogata egipčanska književnost. (  </w:t>
      </w:r>
      <w:smartTag w:uri="urn:schemas-microsoft-com:office:smarttags" w:element="metricconverter">
        <w:smartTagPr>
          <w:attr w:name="ProductID" w:val="13. st"/>
        </w:smartTagPr>
        <w:r w:rsidRPr="00E64BF4">
          <w:rPr>
            <w:bCs/>
          </w:rPr>
          <w:t>13. st</w:t>
        </w:r>
      </w:smartTag>
      <w:r w:rsidRPr="00E64BF4">
        <w:rPr>
          <w:bCs/>
        </w:rPr>
        <w:t>. pr. n. št. )</w:t>
      </w:r>
    </w:p>
    <w:p w:rsidR="00B9700A" w:rsidRPr="00E64BF4" w:rsidRDefault="00B9700A" w:rsidP="00EA583D">
      <w:pPr>
        <w:rPr>
          <w:bCs/>
        </w:rPr>
      </w:pPr>
      <w:r w:rsidRPr="00E64BF4">
        <w:rPr>
          <w:bCs/>
        </w:rPr>
        <w:t>Pisava je tako kot pri prvih Sumercih služila tudi za računovodstvo.</w:t>
      </w:r>
    </w:p>
    <w:p w:rsidR="00B9700A" w:rsidRPr="00E64BF4" w:rsidRDefault="00B9700A" w:rsidP="00EA583D">
      <w:pPr>
        <w:rPr>
          <w:bCs/>
        </w:rPr>
      </w:pPr>
    </w:p>
    <w:p w:rsidR="00B9700A" w:rsidRPr="00E64BF4" w:rsidRDefault="00B9700A" w:rsidP="00EA583D">
      <w:pPr>
        <w:rPr>
          <w:bCs/>
        </w:rPr>
      </w:pPr>
      <w:r w:rsidRPr="00E64BF4">
        <w:rPr>
          <w:bCs/>
        </w:rPr>
        <w:t>Znanje branja in pisanja je v Mezopotamiji in tudi v Egiptu pomenilo hkrati privilegij in oblast. Pisarji so bili zelo vplivna kasta. Učenje pisave je bilo naporno, umetnost pisanja so pridobivali z vztrajnim prepisovanjem in pisanjem narekov.</w:t>
      </w:r>
    </w:p>
    <w:p w:rsidR="00B9700A" w:rsidRPr="00E64BF4" w:rsidRDefault="00B9700A" w:rsidP="00EA583D">
      <w:pPr>
        <w:rPr>
          <w:bCs/>
        </w:rPr>
      </w:pPr>
      <w:r w:rsidRPr="00E64BF4">
        <w:rPr>
          <w:bCs/>
        </w:rPr>
        <w:t>Skrivnost hieroglifov je odkril francoski jezikoslovec Champollion v 19. stol. s pomočjo t. i. spomenika oz. kamna iz Rosetta (isti tekst v hieroglifih, demotski in grški pisavi)</w:t>
      </w:r>
    </w:p>
    <w:p w:rsidR="00B9700A" w:rsidRDefault="00B9700A" w:rsidP="00EA583D">
      <w:pPr>
        <w:rPr>
          <w:b/>
          <w:bCs/>
        </w:rPr>
      </w:pPr>
    </w:p>
    <w:p w:rsidR="00B9700A" w:rsidRPr="002335C9" w:rsidRDefault="00B9700A" w:rsidP="00EA583D">
      <w:pPr>
        <w:rPr>
          <w:b/>
          <w:bCs/>
        </w:rPr>
      </w:pPr>
    </w:p>
    <w:p w:rsidR="00B9700A" w:rsidRPr="00E64BF4" w:rsidRDefault="00B9700A" w:rsidP="00EA583D">
      <w:pPr>
        <w:rPr>
          <w:sz w:val="28"/>
          <w:szCs w:val="28"/>
        </w:rPr>
      </w:pPr>
      <w:r w:rsidRPr="00E64BF4">
        <w:rPr>
          <w:b/>
          <w:bCs/>
          <w:sz w:val="28"/>
          <w:szCs w:val="28"/>
        </w:rPr>
        <w:t>P</w:t>
      </w:r>
      <w:r>
        <w:rPr>
          <w:b/>
          <w:bCs/>
          <w:sz w:val="28"/>
          <w:szCs w:val="28"/>
        </w:rPr>
        <w:t>APIRUS</w:t>
      </w:r>
    </w:p>
    <w:p w:rsidR="00B9700A" w:rsidRDefault="00B9700A" w:rsidP="00EA583D"/>
    <w:p w:rsidR="00B9700A" w:rsidRPr="00E64BF4" w:rsidRDefault="00B9700A" w:rsidP="00EA583D">
      <w:pPr>
        <w:rPr>
          <w:bCs/>
        </w:rPr>
      </w:pPr>
      <w:r w:rsidRPr="00E64BF4">
        <w:rPr>
          <w:bCs/>
        </w:rPr>
        <w:t xml:space="preserve">Iz vlaknastih stebel rastline Cyperos Papyros, ki je rasla v močvirjih delte Nila, so izdelovali pisno podlago, ki je prinesla pravo revolucijo na področju pisanja - PAPIRUS. Nanj so pisali s trsteno paličico, ki je imela kovano ali prirezano konico, za črnilo pa so uporabljali sajasti prah, vodo in utrjevalec - gumiarabikum. </w:t>
      </w:r>
    </w:p>
    <w:p w:rsidR="00B9700A" w:rsidRPr="00E64BF4" w:rsidRDefault="00B9700A" w:rsidP="00EA583D">
      <w:pPr>
        <w:rPr>
          <w:bCs/>
        </w:rPr>
      </w:pPr>
      <w:r w:rsidRPr="00E64BF4">
        <w:rPr>
          <w:bCs/>
        </w:rPr>
        <w:t xml:space="preserve">Plinij starejši je takole opisal izdelavo papirusa: </w:t>
      </w:r>
      <w:r w:rsidRPr="00E64BF4">
        <w:rPr>
          <w:bCs/>
        </w:rPr>
        <w:br/>
        <w:t>«Z iglo odluščijo od stebla (papirusnega trsa) zelo tanke in kar se da široke trakove, od katerih so najboljši tisti, ki pridejo iz sredine rastline…. Na leseno desko, ki jo omakajo z blatno, lepljivo Nilovo vodo, najprej zložijo in razmažejo pokončno plast lepo prirezanih trakov ter nato nanjo položijo vzdolžno plast.«</w:t>
      </w:r>
    </w:p>
    <w:p w:rsidR="00B9700A" w:rsidRDefault="00B9700A" w:rsidP="00EA583D">
      <w:pPr>
        <w:rPr>
          <w:bCs/>
        </w:rPr>
      </w:pPr>
      <w:r w:rsidRPr="00E64BF4">
        <w:rPr>
          <w:bCs/>
        </w:rPr>
        <w:t>Tako so dobili liste (ca. 20-</w:t>
      </w:r>
      <w:smartTag w:uri="urn:schemas-microsoft-com:office:smarttags" w:element="metricconverter">
        <w:smartTagPr>
          <w:attr w:name="ProductID" w:val="30 cm"/>
        </w:smartTagPr>
        <w:r w:rsidRPr="00E64BF4">
          <w:rPr>
            <w:bCs/>
          </w:rPr>
          <w:t>30 cm</w:t>
        </w:r>
      </w:smartTag>
      <w:r w:rsidRPr="00E64BF4">
        <w:rPr>
          <w:bCs/>
        </w:rPr>
        <w:t xml:space="preserve">), ki so jih s škrobom lepili v trakove, in jih nato zvijali v zvitke. Najdaljši ohranjeni zvitek meri kar </w:t>
      </w:r>
      <w:smartTag w:uri="urn:schemas-microsoft-com:office:smarttags" w:element="metricconverter">
        <w:smartTagPr>
          <w:attr w:name="ProductID" w:val="40 m"/>
        </w:smartTagPr>
        <w:r w:rsidRPr="00E64BF4">
          <w:rPr>
            <w:bCs/>
          </w:rPr>
          <w:t>40 m</w:t>
        </w:r>
      </w:smartTag>
      <w:r w:rsidRPr="00E64BF4">
        <w:rPr>
          <w:bCs/>
        </w:rPr>
        <w:t xml:space="preserve"> (medtem ko sta bili Ilijada in Odiseja zapisani na ca. 50-metrih). </w:t>
      </w:r>
    </w:p>
    <w:p w:rsidR="00B9700A" w:rsidRPr="00E64BF4" w:rsidRDefault="00B9700A" w:rsidP="00EA583D">
      <w:pPr>
        <w:rPr>
          <w:bCs/>
        </w:rPr>
      </w:pPr>
    </w:p>
    <w:p w:rsidR="00B9700A" w:rsidRPr="00F31585" w:rsidRDefault="00B9700A" w:rsidP="00EA583D">
      <w:pPr>
        <w:rPr>
          <w:b/>
          <w:bCs/>
        </w:rPr>
      </w:pPr>
      <w:r w:rsidRPr="002B53C3">
        <w:rPr>
          <w:b/>
          <w:noProof/>
          <w:lang w:eastAsia="zh-CN"/>
        </w:rPr>
        <w:pict>
          <v:shape id="_x0000_i1036" type="#_x0000_t75" alt="1bad2f26-7704-4605-8616-4578bb0127bf.jpg" style="width:141.75pt;height:90.75pt;visibility:visible" o:bordertopcolor="#f60" o:borderleftcolor="#f60" o:borderbottomcolor="#f60" o:borderrightcolor="#f60">
            <v:imagedata r:id="rId24" o:title="" croptop="1747f" cropbottom="4204f" cropleft="1234f" cropright="1180f"/>
            <w10:bordertop type="single" width="24"/>
            <w10:borderleft type="single" width="24"/>
            <w10:borderbottom type="single" width="24"/>
            <w10:borderright type="single" width="24"/>
          </v:shape>
        </w:pict>
      </w:r>
      <w:r>
        <w:rPr>
          <w:b/>
          <w:bCs/>
        </w:rPr>
        <w:t xml:space="preserve">         </w:t>
      </w:r>
      <w:r w:rsidRPr="002B53C3">
        <w:rPr>
          <w:b/>
          <w:noProof/>
          <w:lang w:eastAsia="zh-CN"/>
        </w:rPr>
        <w:pict>
          <v:shape id="Slika 26" o:spid="_x0000_i1037" type="#_x0000_t75" alt="papyrus%20plant%202" style="width:100.5pt;height:96pt;visibility:visible" o:bordertopcolor="#099" o:borderleftcolor="#099" o:borderbottomcolor="#099" o:borderrightcolor="#099">
            <v:imagedata r:id="rId25" o:title="" cropleft="7289f" cropright="12036f"/>
            <w10:bordertop type="single" width="24"/>
            <w10:borderleft type="single" width="24"/>
            <w10:borderbottom type="single" width="24"/>
            <w10:borderright type="single" width="24"/>
          </v:shape>
        </w:pict>
      </w:r>
    </w:p>
    <w:p w:rsidR="00B9700A" w:rsidRPr="00E64BF4" w:rsidRDefault="00B9700A" w:rsidP="00EA583D">
      <w:pPr>
        <w:rPr>
          <w:bCs/>
        </w:rPr>
      </w:pPr>
      <w:r w:rsidRPr="00E64BF4">
        <w:rPr>
          <w:bCs/>
        </w:rPr>
        <w:t xml:space="preserve">Za zapisovanje so uporabljali črnilo iz saj in vode, ki so ji dodali utrjevalec (npr. gumi arabikum). Tovrstno črnilo je prevladovalo vse do okoli 12. stoletja našega štetja, ko ga je začelo izpodrivati železo-galno črnilo. </w:t>
      </w:r>
    </w:p>
    <w:p w:rsidR="00B9700A" w:rsidRPr="00E64BF4" w:rsidRDefault="00B9700A" w:rsidP="00EA583D">
      <w:pPr>
        <w:rPr>
          <w:bCs/>
        </w:rPr>
      </w:pPr>
      <w:r w:rsidRPr="00E64BF4">
        <w:rPr>
          <w:bCs/>
        </w:rPr>
        <w:t>Kot pisna podlaga se je papirus hitro uveljavil in že v 3. tisočletju pr.n.š. so ga Egipčani izvažali v vse Sredozemlje.</w:t>
      </w:r>
    </w:p>
    <w:p w:rsidR="00B9700A" w:rsidRDefault="00B9700A" w:rsidP="00EA583D"/>
    <w:p w:rsidR="00B9700A" w:rsidRDefault="00B9700A" w:rsidP="00EA583D"/>
    <w:p w:rsidR="00B9700A" w:rsidRDefault="00B9700A" w:rsidP="00EA583D"/>
    <w:p w:rsidR="00B9700A" w:rsidRDefault="00B9700A" w:rsidP="00EA583D"/>
    <w:p w:rsidR="00B9700A" w:rsidRDefault="00B9700A" w:rsidP="00EA583D"/>
    <w:p w:rsidR="00B9700A" w:rsidRPr="00E64BF4" w:rsidRDefault="00B9700A" w:rsidP="00EA583D">
      <w:pPr>
        <w:rPr>
          <w:sz w:val="28"/>
          <w:szCs w:val="28"/>
        </w:rPr>
      </w:pPr>
      <w:r w:rsidRPr="00E64BF4">
        <w:rPr>
          <w:b/>
          <w:bCs/>
          <w:sz w:val="28"/>
          <w:szCs w:val="28"/>
        </w:rPr>
        <w:t>K</w:t>
      </w:r>
      <w:r>
        <w:rPr>
          <w:b/>
          <w:bCs/>
          <w:sz w:val="28"/>
          <w:szCs w:val="28"/>
        </w:rPr>
        <w:t>ITAJSKA PISAVA</w:t>
      </w:r>
    </w:p>
    <w:p w:rsidR="00B9700A" w:rsidRDefault="00B9700A" w:rsidP="00EA583D"/>
    <w:p w:rsidR="00B9700A" w:rsidRPr="00E64BF4" w:rsidRDefault="00B9700A" w:rsidP="00EA583D">
      <w:pPr>
        <w:rPr>
          <w:bCs/>
        </w:rPr>
      </w:pPr>
      <w:r w:rsidRPr="00E64BF4">
        <w:rPr>
          <w:bCs/>
        </w:rPr>
        <w:t>Kitajska pisava je nastala pred več kot 3.000 let pr. n. št. Od 2. tisočlet</w:t>
      </w:r>
      <w:r>
        <w:rPr>
          <w:bCs/>
        </w:rPr>
        <w:t>ja pr. n. št. se ni dosti spreme</w:t>
      </w:r>
      <w:r w:rsidRPr="00E64BF4">
        <w:rPr>
          <w:bCs/>
        </w:rPr>
        <w:t>nila.</w:t>
      </w:r>
    </w:p>
    <w:p w:rsidR="00B9700A" w:rsidRDefault="00B9700A" w:rsidP="00EA583D">
      <w:pPr>
        <w:ind w:left="3540"/>
        <w:rPr>
          <w:bCs/>
        </w:rPr>
      </w:pPr>
      <w:r>
        <w:rPr>
          <w:noProof/>
          <w:lang w:eastAsia="zh-CN"/>
        </w:rPr>
        <w:pict>
          <v:shape id="Ograda slike 4" o:spid="_x0000_s1032" type="#_x0000_t75" alt="Mifu01.jpg" style="position:absolute;left:0;text-align:left;margin-left:0;margin-top:13pt;width:135pt;height:101.35pt;z-index:251659264;visibility:visible" stroked="t" strokecolor="#930" strokeweight="3pt">
            <v:imagedata r:id="rId26" o:title="" cropleft="4072f" cropright="4072f"/>
          </v:shape>
        </w:pict>
      </w:r>
      <w:r w:rsidRPr="00C44BD2">
        <w:rPr>
          <w:noProof/>
          <w:lang w:eastAsia="zh-CN"/>
        </w:rPr>
        <w:pict>
          <v:shape id="Slika 25" o:spid="_x0000_i1038" type="#_x0000_t75" alt="12 kretski disk, kitajska pisava zač" style="width:93pt;height:105.75pt;visibility:visible" o:bordertopcolor="#099" o:borderleftcolor="#099" o:borderbottomcolor="#099" o:borderrightcolor="#099">
            <v:imagedata r:id="rId27" o:title="" croptop="13648f" cropbottom="30173f" cropleft="41792f" cropright="9408f"/>
            <w10:bordertop type="single" width="24"/>
            <w10:borderleft type="single" width="24"/>
            <w10:borderbottom type="single" width="24"/>
            <w10:borderright type="single" width="24"/>
          </v:shape>
        </w:pict>
      </w:r>
      <w:r>
        <w:t xml:space="preserve">    </w:t>
      </w:r>
      <w:r w:rsidRPr="00E64BF4">
        <w:rPr>
          <w:bCs/>
        </w:rPr>
        <w:t>Kitajski pečat vrezan v žad – prednik tiskarskih črk</w:t>
      </w:r>
    </w:p>
    <w:p w:rsidR="00B9700A" w:rsidRPr="00E64BF4" w:rsidRDefault="00B9700A" w:rsidP="00EA583D">
      <w:pPr>
        <w:ind w:left="3540"/>
        <w:rPr>
          <w:bCs/>
        </w:rPr>
      </w:pPr>
    </w:p>
    <w:p w:rsidR="00B9700A" w:rsidRPr="00E64BF4" w:rsidRDefault="00B9700A" w:rsidP="00EA583D">
      <w:pPr>
        <w:rPr>
          <w:bCs/>
        </w:rPr>
      </w:pPr>
      <w:r w:rsidRPr="00E64BF4">
        <w:rPr>
          <w:bCs/>
        </w:rPr>
        <w:t>Pisave s kitajskimi znaki so tradicionalno zapisujejo navpično z desne na levo, danes pa zaradi vplivov zahodne kulture vedno pogosteje z leve na desno od vrha proti dnu strani.</w:t>
      </w:r>
    </w:p>
    <w:p w:rsidR="00B9700A" w:rsidRPr="00E64BF4" w:rsidRDefault="00B9700A" w:rsidP="00EA583D">
      <w:pPr>
        <w:rPr>
          <w:bCs/>
        </w:rPr>
      </w:pPr>
      <w:r w:rsidRPr="00E64BF4">
        <w:rPr>
          <w:bCs/>
        </w:rPr>
        <w:t>Za vsako posamezno besedo obstaja posebno znamenje; obstaja okrog 60.000 znamenj, za potrebe vsakdanjega življenja Kitajcu zadošča poznavanje kakih 5000 znamenj, izobraženi Kitajci poznajo okrog 8000 do 10000 znamenj, v književne in znanstvene namene pa jih je treba poznati okoli 15000.</w:t>
      </w:r>
    </w:p>
    <w:p w:rsidR="00B9700A" w:rsidRPr="00E64BF4" w:rsidRDefault="00B9700A" w:rsidP="00EA583D">
      <w:pPr>
        <w:rPr>
          <w:bCs/>
        </w:rPr>
      </w:pPr>
      <w:r w:rsidRPr="00E64BF4">
        <w:rPr>
          <w:bCs/>
        </w:rPr>
        <w:t>Slovarji za poenostavljeno pisavo uporabljajo drugačen nabor radikalov, pogosto gre za 227 radikalov.</w:t>
      </w:r>
    </w:p>
    <w:p w:rsidR="00B9700A" w:rsidRDefault="00B9700A" w:rsidP="00EA583D"/>
    <w:p w:rsidR="00B9700A" w:rsidRDefault="00B9700A" w:rsidP="00EA583D">
      <w:pPr>
        <w:rPr>
          <w:b/>
          <w:bCs/>
          <w:sz w:val="28"/>
          <w:szCs w:val="28"/>
        </w:rPr>
      </w:pPr>
      <w:r w:rsidRPr="00DF52E9">
        <w:rPr>
          <w:b/>
          <w:bCs/>
          <w:sz w:val="28"/>
          <w:szCs w:val="28"/>
        </w:rPr>
        <w:t>J</w:t>
      </w:r>
      <w:r>
        <w:rPr>
          <w:b/>
          <w:bCs/>
          <w:sz w:val="28"/>
          <w:szCs w:val="28"/>
        </w:rPr>
        <w:t>APONSKA PISAVA</w:t>
      </w:r>
    </w:p>
    <w:p w:rsidR="00B9700A" w:rsidRDefault="00B9700A" w:rsidP="00EA583D"/>
    <w:p w:rsidR="00B9700A" w:rsidRDefault="00B9700A" w:rsidP="00EA583D">
      <w:pPr>
        <w:rPr>
          <w:bCs/>
        </w:rPr>
      </w:pPr>
      <w:r w:rsidRPr="00C44BD2">
        <w:rPr>
          <w:noProof/>
          <w:lang w:eastAsia="zh-CN"/>
        </w:rPr>
        <w:pict>
          <v:shape id="Slika 15" o:spid="_x0000_i1039" type="#_x0000_t75" alt="kanji03" style="width:114pt;height:85.5pt;visibility:visible">
            <v:imagedata r:id="rId28" o:title=""/>
          </v:shape>
        </w:pict>
      </w:r>
    </w:p>
    <w:p w:rsidR="00B9700A" w:rsidRDefault="00B9700A" w:rsidP="00EA583D">
      <w:pPr>
        <w:rPr>
          <w:bCs/>
        </w:rPr>
      </w:pPr>
    </w:p>
    <w:p w:rsidR="00B9700A" w:rsidRPr="00DF52E9" w:rsidRDefault="00B9700A" w:rsidP="00EA583D">
      <w:r w:rsidRPr="00DF52E9">
        <w:rPr>
          <w:bCs/>
        </w:rPr>
        <w:t>Japonci so prevzeli kitajsko pisavo besed in jo predelali v zlogovno. Namesto 50.000 in več kitajskih znamenj se morajo naučiti le 48 pismenk! Uporabljajo štiri vrste pisav.</w:t>
      </w:r>
    </w:p>
    <w:p w:rsidR="00B9700A" w:rsidRDefault="00B9700A" w:rsidP="00EA583D"/>
    <w:p w:rsidR="00B9700A" w:rsidRDefault="00B9700A" w:rsidP="00EA583D"/>
    <w:p w:rsidR="00B9700A" w:rsidRPr="00F31585" w:rsidRDefault="00B9700A" w:rsidP="00EA583D">
      <w:r w:rsidRPr="00E64BF4">
        <w:rPr>
          <w:b/>
          <w:bCs/>
          <w:sz w:val="28"/>
          <w:szCs w:val="28"/>
        </w:rPr>
        <w:t xml:space="preserve">Disk iz Faistosa </w:t>
      </w:r>
      <w:r w:rsidRPr="00E64BF4">
        <w:rPr>
          <w:b/>
          <w:bCs/>
          <w:sz w:val="28"/>
          <w:szCs w:val="28"/>
        </w:rPr>
        <w:br/>
      </w:r>
      <w:r w:rsidRPr="00F31585">
        <w:rPr>
          <w:b/>
          <w:bCs/>
        </w:rPr>
        <w:t>(domnevno 17. st. pr. n. št.)</w:t>
      </w:r>
    </w:p>
    <w:p w:rsidR="00B9700A" w:rsidRDefault="00B9700A" w:rsidP="00EA583D"/>
    <w:p w:rsidR="00B9700A" w:rsidRPr="00E64BF4" w:rsidRDefault="00B9700A" w:rsidP="00EA583D">
      <w:pPr>
        <w:rPr>
          <w:bCs/>
        </w:rPr>
      </w:pPr>
      <w:r w:rsidRPr="00E64BF4">
        <w:rPr>
          <w:bCs/>
        </w:rPr>
        <w:t>Na Kreti so l. 1906 odkrili okroglo glinasto ploščo, na vsaki strani pokrito s 45 znaki, zavitimi v spiralo. Do danes jih ni še nihče razrešil.</w:t>
      </w:r>
    </w:p>
    <w:p w:rsidR="00B9700A" w:rsidRPr="00F31585" w:rsidRDefault="00B9700A" w:rsidP="00EA583D">
      <w:pPr>
        <w:rPr>
          <w:b/>
          <w:bCs/>
        </w:rPr>
      </w:pPr>
    </w:p>
    <w:p w:rsidR="00B9700A" w:rsidRDefault="00B9700A" w:rsidP="00EA583D">
      <w:r w:rsidRPr="00C44BD2">
        <w:rPr>
          <w:noProof/>
          <w:lang w:eastAsia="zh-CN"/>
        </w:rPr>
        <w:pict>
          <v:shape id="_x0000_i1040" type="#_x0000_t75" style="width:162pt;height:81pt;visibility:visible">
            <v:imagedata r:id="rId29" o:title=""/>
          </v:shape>
        </w:pict>
      </w:r>
    </w:p>
    <w:p w:rsidR="00B9700A" w:rsidRDefault="00B9700A" w:rsidP="00EA583D"/>
    <w:p w:rsidR="00B9700A" w:rsidRPr="00E64BF4" w:rsidRDefault="00B9700A" w:rsidP="00EA583D">
      <w:pPr>
        <w:rPr>
          <w:sz w:val="28"/>
          <w:szCs w:val="28"/>
        </w:rPr>
      </w:pPr>
      <w:r w:rsidRPr="00E64BF4">
        <w:rPr>
          <w:b/>
          <w:bCs/>
          <w:sz w:val="28"/>
          <w:szCs w:val="28"/>
        </w:rPr>
        <w:t>Revolucija črkopisa</w:t>
      </w:r>
    </w:p>
    <w:p w:rsidR="00B9700A" w:rsidRDefault="00B9700A" w:rsidP="00EA583D"/>
    <w:p w:rsidR="00B9700A" w:rsidRPr="00E64BF4" w:rsidRDefault="00B9700A" w:rsidP="00EA583D">
      <w:pPr>
        <w:rPr>
          <w:bCs/>
        </w:rPr>
      </w:pPr>
      <w:r w:rsidRPr="00E64BF4">
        <w:rPr>
          <w:bCs/>
        </w:rPr>
        <w:t>Tisoč let pr. n. št. je prišlo do odkritja črkopisa. Začetniki so Feničani, ki so se razselili po zahodnih bregovih Sredozemskega morja, v severno Afriko, na jug Španije, na Sicilijo, na Ciper, po Grčiji in Italiji in tod razširili svoj črkopis.</w:t>
      </w:r>
    </w:p>
    <w:p w:rsidR="00B9700A" w:rsidRDefault="00B9700A" w:rsidP="00EA583D"/>
    <w:p w:rsidR="00B9700A" w:rsidRPr="00E64BF4" w:rsidRDefault="00B9700A" w:rsidP="00EA583D">
      <w:pPr>
        <w:rPr>
          <w:sz w:val="28"/>
          <w:szCs w:val="28"/>
        </w:rPr>
      </w:pPr>
      <w:r>
        <w:rPr>
          <w:b/>
          <w:bCs/>
          <w:sz w:val="28"/>
          <w:szCs w:val="28"/>
        </w:rPr>
        <w:t>FENIČANSKA PISAVA</w:t>
      </w:r>
    </w:p>
    <w:p w:rsidR="00B9700A" w:rsidRDefault="00B9700A" w:rsidP="00EA583D"/>
    <w:p w:rsidR="00B9700A" w:rsidRPr="00CA5914" w:rsidRDefault="00B9700A" w:rsidP="00EA583D">
      <w:pPr>
        <w:numPr>
          <w:ilvl w:val="0"/>
          <w:numId w:val="3"/>
        </w:numPr>
        <w:rPr>
          <w:bCs/>
        </w:rPr>
      </w:pPr>
      <w:r>
        <w:rPr>
          <w:noProof/>
          <w:lang w:eastAsia="zh-CN"/>
        </w:rPr>
        <w:pict>
          <v:shape id="Slika 38" o:spid="_x0000_s1033" type="#_x0000_t75" alt="phoen&amp;hebscripts" style="position:absolute;left:0;text-align:left;margin-left:396pt;margin-top:10.5pt;width:79.3pt;height:86.65pt;z-index:251660288;visibility:visible" stroked="t" strokecolor="#930" strokeweight="3pt">
            <v:imagedata r:id="rId30" o:title="" croptop="11212f" blacklevel="-5898f"/>
          </v:shape>
        </w:pict>
      </w:r>
      <w:r w:rsidRPr="00CA5914">
        <w:rPr>
          <w:bCs/>
        </w:rPr>
        <w:t>pisava: črkopis</w:t>
      </w:r>
    </w:p>
    <w:p w:rsidR="00B9700A" w:rsidRPr="00CA5914" w:rsidRDefault="00B9700A" w:rsidP="00EA583D">
      <w:pPr>
        <w:numPr>
          <w:ilvl w:val="0"/>
          <w:numId w:val="3"/>
        </w:numPr>
        <w:rPr>
          <w:bCs/>
        </w:rPr>
      </w:pPr>
      <w:r w:rsidRPr="00CA5914">
        <w:rPr>
          <w:bCs/>
        </w:rPr>
        <w:t>1000 let p.n.št. – Feničani razvijejo Feničanski črkopis iz 22 znakov</w:t>
      </w:r>
    </w:p>
    <w:p w:rsidR="00B9700A" w:rsidRPr="00CA5914" w:rsidRDefault="00B9700A" w:rsidP="00EA583D">
      <w:pPr>
        <w:numPr>
          <w:ilvl w:val="0"/>
          <w:numId w:val="3"/>
        </w:numPr>
        <w:rPr>
          <w:bCs/>
        </w:rPr>
      </w:pPr>
      <w:r w:rsidRPr="00CA5914">
        <w:rPr>
          <w:bCs/>
        </w:rPr>
        <w:t>njihov črkopis so kasneje prevzeli Grki</w:t>
      </w:r>
    </w:p>
    <w:p w:rsidR="00B9700A" w:rsidRPr="00CA5914" w:rsidRDefault="00B9700A" w:rsidP="00EA583D">
      <w:pPr>
        <w:numPr>
          <w:ilvl w:val="0"/>
          <w:numId w:val="3"/>
        </w:numPr>
        <w:rPr>
          <w:bCs/>
        </w:rPr>
      </w:pPr>
      <w:r w:rsidRPr="00CA5914">
        <w:rPr>
          <w:bCs/>
        </w:rPr>
        <w:t>vseboval je samo soglasnike</w:t>
      </w:r>
    </w:p>
    <w:p w:rsidR="00B9700A" w:rsidRPr="00CA5914" w:rsidRDefault="00B9700A" w:rsidP="00EA583D">
      <w:pPr>
        <w:numPr>
          <w:ilvl w:val="0"/>
          <w:numId w:val="3"/>
        </w:numPr>
        <w:rPr>
          <w:bCs/>
        </w:rPr>
      </w:pPr>
      <w:r w:rsidRPr="00CA5914">
        <w:rPr>
          <w:bCs/>
        </w:rPr>
        <w:t>iz nje se razvijejo naslednje pisave:</w:t>
      </w:r>
    </w:p>
    <w:p w:rsidR="00B9700A" w:rsidRPr="00CA5914" w:rsidRDefault="00B9700A" w:rsidP="00EA583D">
      <w:pPr>
        <w:rPr>
          <w:bCs/>
        </w:rPr>
      </w:pPr>
      <w:r w:rsidRPr="00CA5914">
        <w:rPr>
          <w:bCs/>
        </w:rPr>
        <w:t xml:space="preserve">   hebrejska, arabska, indijska in grška</w:t>
      </w:r>
    </w:p>
    <w:p w:rsidR="00B9700A" w:rsidRDefault="00B9700A" w:rsidP="00EA583D"/>
    <w:p w:rsidR="00B9700A" w:rsidRPr="00E64BF4" w:rsidRDefault="00B9700A" w:rsidP="00EA583D">
      <w:r w:rsidRPr="00E64BF4">
        <w:rPr>
          <w:b/>
          <w:bCs/>
          <w:sz w:val="28"/>
          <w:szCs w:val="28"/>
        </w:rPr>
        <w:t xml:space="preserve">Aramejska in hebrejska pisava </w:t>
      </w:r>
      <w:r w:rsidRPr="00E64BF4">
        <w:rPr>
          <w:b/>
          <w:bCs/>
          <w:sz w:val="28"/>
          <w:szCs w:val="28"/>
        </w:rPr>
        <w:br/>
      </w:r>
      <w:r w:rsidRPr="00E64BF4">
        <w:rPr>
          <w:bCs/>
        </w:rPr>
        <w:t>- pisavi Stare zaveze</w:t>
      </w:r>
    </w:p>
    <w:p w:rsidR="00B9700A" w:rsidRDefault="00B9700A" w:rsidP="00EA583D"/>
    <w:p w:rsidR="00B9700A" w:rsidRPr="00E64BF4" w:rsidRDefault="00B9700A" w:rsidP="00EA583D">
      <w:pPr>
        <w:rPr>
          <w:bCs/>
        </w:rPr>
      </w:pPr>
      <w:r w:rsidRPr="00E64BF4">
        <w:rPr>
          <w:bCs/>
        </w:rPr>
        <w:t>Približno v 8. st. pr. n. št. je bil v mestih današnje Sirije ( takratne Arameje ) v uporabi aramejski črkopis, ki je bil zelo podoben feničanskemu.</w:t>
      </w:r>
    </w:p>
    <w:p w:rsidR="00B9700A" w:rsidRPr="00E64BF4" w:rsidRDefault="00B9700A" w:rsidP="00EA583D">
      <w:r w:rsidRPr="00E64BF4">
        <w:rPr>
          <w:bCs/>
        </w:rPr>
        <w:t>700 let pr. n. št. je poznana tudi že hebrejska pisava.</w:t>
      </w:r>
      <w:r w:rsidRPr="00E64BF4">
        <w:t xml:space="preserve"> </w:t>
      </w:r>
    </w:p>
    <w:p w:rsidR="00B9700A" w:rsidRDefault="00B9700A" w:rsidP="00EA583D"/>
    <w:p w:rsidR="00B9700A" w:rsidRPr="00E64BF4" w:rsidRDefault="00B9700A" w:rsidP="00EA583D">
      <w:r w:rsidRPr="00E64BF4">
        <w:rPr>
          <w:b/>
          <w:bCs/>
          <w:sz w:val="28"/>
          <w:szCs w:val="28"/>
        </w:rPr>
        <w:t xml:space="preserve">Arabska in hebrejska pisava </w:t>
      </w:r>
      <w:r w:rsidRPr="00E64BF4">
        <w:rPr>
          <w:b/>
          <w:bCs/>
          <w:sz w:val="28"/>
          <w:szCs w:val="28"/>
        </w:rPr>
        <w:br/>
      </w:r>
      <w:r w:rsidRPr="00E64BF4">
        <w:rPr>
          <w:bCs/>
        </w:rPr>
        <w:t>izvirata iz feničanskega črkopisa</w:t>
      </w:r>
    </w:p>
    <w:p w:rsidR="00B9700A" w:rsidRPr="00EB0027" w:rsidRDefault="00B9700A" w:rsidP="00EA583D"/>
    <w:p w:rsidR="00B9700A" w:rsidRDefault="00B9700A" w:rsidP="00EA583D">
      <w:r w:rsidRPr="00C44BD2">
        <w:rPr>
          <w:noProof/>
          <w:lang w:eastAsia="zh-CN"/>
        </w:rPr>
        <w:pict>
          <v:shape id="_x0000_i1041" type="#_x0000_t75" alt="arabska-pisava" style="width:138.75pt;height:76.5pt;visibility:visible" o:bordertopcolor="#f90" o:borderleftcolor="#f90" o:borderbottomcolor="#f90" o:borderrightcolor="#f90">
            <v:imagedata r:id="rId31" o:title=""/>
            <w10:bordertop type="single" width="24"/>
            <w10:borderleft type="single" width="24"/>
            <w10:borderbottom type="single" width="24"/>
            <w10:borderright type="single" width="24"/>
          </v:shape>
        </w:pict>
      </w:r>
    </w:p>
    <w:p w:rsidR="00B9700A" w:rsidRDefault="00B9700A" w:rsidP="00EA583D">
      <w:pPr>
        <w:rPr>
          <w:b/>
          <w:bCs/>
        </w:rPr>
      </w:pPr>
    </w:p>
    <w:p w:rsidR="00B9700A" w:rsidRDefault="00B9700A" w:rsidP="00EA583D">
      <w:pPr>
        <w:rPr>
          <w:bCs/>
        </w:rPr>
      </w:pPr>
      <w:r w:rsidRPr="00E64BF4">
        <w:rPr>
          <w:bCs/>
        </w:rPr>
        <w:t xml:space="preserve">Še danes se uporabljata, pišeta se z desne na levo. </w:t>
      </w:r>
    </w:p>
    <w:p w:rsidR="00B9700A" w:rsidRDefault="00B9700A" w:rsidP="00EA583D">
      <w:pPr>
        <w:rPr>
          <w:bCs/>
        </w:rPr>
      </w:pPr>
    </w:p>
    <w:p w:rsidR="00B9700A" w:rsidRPr="00E64BF4" w:rsidRDefault="00B9700A" w:rsidP="00EA583D">
      <w:pPr>
        <w:rPr>
          <w:bCs/>
        </w:rPr>
      </w:pPr>
    </w:p>
    <w:p w:rsidR="00B9700A" w:rsidRPr="00DF52E9" w:rsidRDefault="00B9700A" w:rsidP="00EA583D">
      <w:pPr>
        <w:rPr>
          <w:b/>
          <w:bCs/>
          <w:sz w:val="28"/>
          <w:szCs w:val="28"/>
        </w:rPr>
      </w:pPr>
      <w:r>
        <w:rPr>
          <w:b/>
          <w:bCs/>
          <w:sz w:val="28"/>
          <w:szCs w:val="28"/>
        </w:rPr>
        <w:t>INDIJA</w:t>
      </w:r>
    </w:p>
    <w:p w:rsidR="00B9700A" w:rsidRDefault="00B9700A" w:rsidP="00EA583D">
      <w:pPr>
        <w:rPr>
          <w:b/>
          <w:bCs/>
        </w:rPr>
      </w:pPr>
    </w:p>
    <w:p w:rsidR="00B9700A" w:rsidRPr="00DF52E9" w:rsidRDefault="00B9700A" w:rsidP="00EA583D">
      <w:pPr>
        <w:rPr>
          <w:bCs/>
        </w:rPr>
      </w:pPr>
      <w:r w:rsidRPr="00DF52E9">
        <w:rPr>
          <w:bCs/>
        </w:rPr>
        <w:t>Pisave: kharosti, brahmi, tibetska..</w:t>
      </w:r>
    </w:p>
    <w:p w:rsidR="00B9700A" w:rsidRDefault="00B9700A" w:rsidP="00EA583D">
      <w:pPr>
        <w:rPr>
          <w:b/>
          <w:bCs/>
        </w:rPr>
      </w:pPr>
    </w:p>
    <w:p w:rsidR="00B9700A" w:rsidRDefault="00B9700A" w:rsidP="00EA583D">
      <w:r w:rsidRPr="00C44BD2">
        <w:rPr>
          <w:noProof/>
          <w:lang w:eastAsia="zh-CN"/>
        </w:rPr>
        <w:pict>
          <v:shape id="_x0000_i1042" type="#_x0000_t75" alt="DSCF3117.JPG" style="width:132pt;height:98.25pt;visibility:visible" o:bordertopcolor="#930" o:borderleftcolor="#930" o:borderbottomcolor="#930" o:borderrightcolor="#930">
            <v:imagedata r:id="rId32" o:title=""/>
            <w10:bordertop type="single" width="24"/>
            <w10:borderleft type="single" width="24"/>
            <w10:borderbottom type="single" width="24"/>
            <w10:borderright type="single" width="24"/>
          </v:shape>
        </w:pict>
      </w:r>
    </w:p>
    <w:p w:rsidR="00B9700A" w:rsidRDefault="00B9700A" w:rsidP="00EA583D"/>
    <w:p w:rsidR="00B9700A" w:rsidRPr="00DF52E9" w:rsidRDefault="00B9700A" w:rsidP="00EA583D">
      <w:pPr>
        <w:rPr>
          <w:bCs/>
        </w:rPr>
      </w:pPr>
      <w:r w:rsidRPr="00DF52E9">
        <w:rPr>
          <w:bCs/>
        </w:rPr>
        <w:t>Odlomek iz knjige v pisavi brahmi na bambusovih ploščicah, ki so povezane z vrvicami tako, da jih lahko zložimo drugo na drugo.</w:t>
      </w:r>
    </w:p>
    <w:p w:rsidR="00B9700A" w:rsidRDefault="00B9700A" w:rsidP="00EA583D"/>
    <w:p w:rsidR="00B9700A" w:rsidRPr="00E64BF4" w:rsidRDefault="00B9700A" w:rsidP="00EA583D">
      <w:pPr>
        <w:rPr>
          <w:sz w:val="28"/>
          <w:szCs w:val="28"/>
        </w:rPr>
      </w:pPr>
      <w:r>
        <w:rPr>
          <w:b/>
          <w:bCs/>
          <w:sz w:val="28"/>
          <w:szCs w:val="28"/>
        </w:rPr>
        <w:t>GRŠKI ČRKOPIS</w:t>
      </w:r>
    </w:p>
    <w:p w:rsidR="00B9700A" w:rsidRDefault="00B9700A" w:rsidP="00EA583D"/>
    <w:p w:rsidR="00B9700A" w:rsidRPr="00E64BF4" w:rsidRDefault="00B9700A" w:rsidP="00EA583D">
      <w:pPr>
        <w:rPr>
          <w:bCs/>
        </w:rPr>
      </w:pPr>
      <w:r w:rsidRPr="00E64BF4">
        <w:rPr>
          <w:bCs/>
        </w:rPr>
        <w:t xml:space="preserve">Grki so feničanski črkopis prevzeli preko aramejskega pribl. v 7. st.pr. n. št. in si iz njega izposodili več znakov za zapisovanje samoglasnikov (a, e, o,…). Sčasoma ima 24 črk: 17 soglasnikov in 7 samoglasnikov. Uporabljati začno velike in male črke, ki se zapisujejo z leve na desno od vrha proti dnu strani. </w:t>
      </w:r>
    </w:p>
    <w:p w:rsidR="00B9700A" w:rsidRPr="00EB0027" w:rsidRDefault="00B9700A" w:rsidP="00EA583D">
      <w:pPr>
        <w:rPr>
          <w:b/>
          <w:bCs/>
        </w:rPr>
      </w:pPr>
    </w:p>
    <w:p w:rsidR="00B9700A" w:rsidRDefault="00B9700A" w:rsidP="00EA583D">
      <w:pPr>
        <w:rPr>
          <w:b/>
          <w:bCs/>
        </w:rPr>
      </w:pPr>
      <w:r w:rsidRPr="002B53C3">
        <w:rPr>
          <w:b/>
          <w:noProof/>
          <w:lang w:eastAsia="zh-CN"/>
        </w:rPr>
        <w:pict>
          <v:shape id="Slika 23" o:spid="_x0000_i1043" type="#_x0000_t75" alt="Uppercase Greek Letters" style="width:121.5pt;height:101.25pt;visibility:visible" o:bordertopcolor="#930" o:borderleftcolor="#930" o:borderbottomcolor="#930" o:borderrightcolor="#930">
            <v:imagedata r:id="rId33" o:title=""/>
            <w10:bordertop type="single" width="24"/>
            <w10:borderleft type="single" width="24"/>
            <w10:borderbottom type="single" width="24"/>
            <w10:borderright type="single" width="24"/>
          </v:shape>
        </w:pict>
      </w:r>
    </w:p>
    <w:p w:rsidR="00B9700A" w:rsidRDefault="00B9700A" w:rsidP="00EA583D">
      <w:pPr>
        <w:rPr>
          <w:b/>
          <w:bCs/>
        </w:rPr>
      </w:pPr>
    </w:p>
    <w:p w:rsidR="00B9700A" w:rsidRPr="00E64BF4" w:rsidRDefault="00B9700A" w:rsidP="00EA583D">
      <w:pPr>
        <w:rPr>
          <w:bCs/>
        </w:rPr>
      </w:pPr>
      <w:r w:rsidRPr="00E64BF4">
        <w:rPr>
          <w:bCs/>
        </w:rPr>
        <w:t>Grški črkopis je postal osnova evropske pisne civilizacije</w:t>
      </w:r>
    </w:p>
    <w:p w:rsidR="00B9700A" w:rsidRPr="00EB0027" w:rsidRDefault="00B9700A" w:rsidP="00EA583D">
      <w:pPr>
        <w:rPr>
          <w:b/>
          <w:bCs/>
        </w:rPr>
      </w:pPr>
    </w:p>
    <w:p w:rsidR="00B9700A" w:rsidRPr="00EB0027" w:rsidRDefault="00B9700A" w:rsidP="00EA583D">
      <w:pPr>
        <w:rPr>
          <w:b/>
          <w:bCs/>
        </w:rPr>
      </w:pPr>
      <w:r w:rsidRPr="00EB0027">
        <w:rPr>
          <w:b/>
          <w:bCs/>
        </w:rPr>
        <w:t>Iz grške pisave izhajajo štiri družine pisav:</w:t>
      </w:r>
    </w:p>
    <w:p w:rsidR="00B9700A" w:rsidRPr="00E64BF4" w:rsidRDefault="00B9700A" w:rsidP="00EA583D">
      <w:pPr>
        <w:rPr>
          <w:bCs/>
        </w:rPr>
      </w:pPr>
      <w:r w:rsidRPr="00E64BF4">
        <w:rPr>
          <w:bCs/>
        </w:rPr>
        <w:t>( po zaslugi hitrega širjenja bizantinskega krščanstva )</w:t>
      </w:r>
    </w:p>
    <w:p w:rsidR="00B9700A" w:rsidRPr="00EB0027" w:rsidRDefault="00B9700A" w:rsidP="00EA583D">
      <w:pPr>
        <w:rPr>
          <w:b/>
          <w:bCs/>
        </w:rPr>
      </w:pPr>
    </w:p>
    <w:p w:rsidR="00B9700A" w:rsidRPr="00CA5914" w:rsidRDefault="00B9700A" w:rsidP="00EA583D">
      <w:pPr>
        <w:numPr>
          <w:ilvl w:val="0"/>
          <w:numId w:val="4"/>
        </w:numPr>
        <w:rPr>
          <w:bCs/>
        </w:rPr>
      </w:pPr>
      <w:r w:rsidRPr="00CA5914">
        <w:rPr>
          <w:bCs/>
        </w:rPr>
        <w:t>cirilica -  po glagolici</w:t>
      </w:r>
    </w:p>
    <w:p w:rsidR="00B9700A" w:rsidRPr="00CA5914" w:rsidRDefault="00B9700A" w:rsidP="00EA583D">
      <w:pPr>
        <w:numPr>
          <w:ilvl w:val="0"/>
          <w:numId w:val="4"/>
        </w:numPr>
        <w:rPr>
          <w:bCs/>
        </w:rPr>
      </w:pPr>
      <w:r w:rsidRPr="00CA5914">
        <w:rPr>
          <w:bCs/>
        </w:rPr>
        <w:t>gruzijska pisava – po armenski pisavi</w:t>
      </w:r>
    </w:p>
    <w:p w:rsidR="00B9700A" w:rsidRPr="00CA5914" w:rsidRDefault="00B9700A" w:rsidP="00EA583D">
      <w:pPr>
        <w:numPr>
          <w:ilvl w:val="0"/>
          <w:numId w:val="4"/>
        </w:numPr>
        <w:rPr>
          <w:bCs/>
        </w:rPr>
      </w:pPr>
      <w:r w:rsidRPr="00CA5914">
        <w:rPr>
          <w:bCs/>
        </w:rPr>
        <w:t>latinica – po etruščanski pisavi</w:t>
      </w:r>
    </w:p>
    <w:p w:rsidR="00B9700A" w:rsidRPr="00CA5914" w:rsidRDefault="00B9700A" w:rsidP="00EA583D">
      <w:pPr>
        <w:numPr>
          <w:ilvl w:val="0"/>
          <w:numId w:val="4"/>
        </w:numPr>
        <w:rPr>
          <w:bCs/>
        </w:rPr>
      </w:pPr>
      <w:r w:rsidRPr="00CA5914">
        <w:rPr>
          <w:bCs/>
        </w:rPr>
        <w:t>koptska pisava – uporabljali Egipčani</w:t>
      </w:r>
    </w:p>
    <w:p w:rsidR="00B9700A" w:rsidRDefault="00B9700A" w:rsidP="00EA583D">
      <w:pPr>
        <w:rPr>
          <w:b/>
          <w:bCs/>
        </w:rPr>
      </w:pPr>
    </w:p>
    <w:p w:rsidR="00B9700A" w:rsidRPr="00E64BF4" w:rsidRDefault="00B9700A" w:rsidP="00EA583D">
      <w:pPr>
        <w:rPr>
          <w:b/>
          <w:bCs/>
          <w:sz w:val="28"/>
          <w:szCs w:val="28"/>
        </w:rPr>
      </w:pPr>
      <w:r w:rsidRPr="00E64BF4">
        <w:rPr>
          <w:b/>
          <w:bCs/>
          <w:sz w:val="28"/>
          <w:szCs w:val="28"/>
        </w:rPr>
        <w:t>C</w:t>
      </w:r>
      <w:r>
        <w:rPr>
          <w:b/>
          <w:bCs/>
          <w:sz w:val="28"/>
          <w:szCs w:val="28"/>
        </w:rPr>
        <w:t>IRILICA</w:t>
      </w:r>
    </w:p>
    <w:p w:rsidR="00B9700A" w:rsidRPr="00F16E4C" w:rsidRDefault="00B9700A" w:rsidP="00EA583D"/>
    <w:p w:rsidR="00B9700A" w:rsidRPr="00CA5914" w:rsidRDefault="00B9700A" w:rsidP="00EA583D">
      <w:pPr>
        <w:rPr>
          <w:bCs/>
        </w:rPr>
      </w:pPr>
      <w:r w:rsidRPr="00CA5914">
        <w:rPr>
          <w:bCs/>
        </w:rPr>
        <w:t>Cirilica je naslednica glagolice, pisave, ki sta jo v 9. stoletju razvila grška meniha sv. Ciril in sv. Metod na Balkanskem polotoku</w:t>
      </w:r>
      <w:r w:rsidRPr="00CA5914">
        <w:t xml:space="preserve"> </w:t>
      </w:r>
      <w:r w:rsidRPr="00CA5914">
        <w:rPr>
          <w:bCs/>
        </w:rPr>
        <w:t xml:space="preserve">. S svojim imenom </w:t>
      </w:r>
      <w:r w:rsidRPr="00CA5914">
        <w:rPr>
          <w:bCs/>
          <w:i/>
          <w:iCs/>
        </w:rPr>
        <w:t>cirilica</w:t>
      </w:r>
      <w:r w:rsidRPr="00CA5914">
        <w:rPr>
          <w:bCs/>
        </w:rPr>
        <w:t xml:space="preserve"> zaznamuje prispevek sv. Cirila pri ustvarjanju glagolice in s tem posredno cirilice. </w:t>
      </w:r>
    </w:p>
    <w:p w:rsidR="00B9700A" w:rsidRDefault="00B9700A" w:rsidP="00EA583D">
      <w:pPr>
        <w:rPr>
          <w:b/>
          <w:bCs/>
        </w:rPr>
      </w:pPr>
    </w:p>
    <w:p w:rsidR="00B9700A" w:rsidRDefault="00B9700A" w:rsidP="00EA583D">
      <w:pPr>
        <w:rPr>
          <w:b/>
          <w:bCs/>
        </w:rPr>
      </w:pPr>
      <w:r w:rsidRPr="002B53C3">
        <w:rPr>
          <w:b/>
          <w:noProof/>
          <w:lang w:eastAsia="zh-CN"/>
        </w:rPr>
        <w:pict>
          <v:shape id="Slika 22" o:spid="_x0000_i1044" type="#_x0000_t75" alt="slika" style="width:105pt;height:96pt;visibility:visible">
            <v:imagedata r:id="rId34" o:title=""/>
          </v:shape>
        </w:pict>
      </w:r>
    </w:p>
    <w:p w:rsidR="00B9700A" w:rsidRPr="00F16E4C" w:rsidRDefault="00B9700A" w:rsidP="00EA583D">
      <w:pPr>
        <w:rPr>
          <w:b/>
          <w:bCs/>
        </w:rPr>
      </w:pPr>
    </w:p>
    <w:p w:rsidR="00B9700A" w:rsidRPr="00CA5914" w:rsidRDefault="00B9700A" w:rsidP="00EA583D">
      <w:pPr>
        <w:rPr>
          <w:bCs/>
        </w:rPr>
      </w:pPr>
      <w:r w:rsidRPr="00CA5914">
        <w:rPr>
          <w:bCs/>
        </w:rPr>
        <w:t>Cirílica je abecedna pisava, ki jo za zapis uporablja sedem slovanskih jezikov (bolgarski, makedonski, srbski, ruski, beloruski, ukrajinski in rusinski), mongolščina ter vrsta neslovanskih jezikov na ozemlju Ruske federacije in nekdanje Sovjetske zveze.</w:t>
      </w:r>
    </w:p>
    <w:p w:rsidR="00B9700A" w:rsidRDefault="00B9700A" w:rsidP="00EA583D"/>
    <w:p w:rsidR="00B9700A" w:rsidRPr="00E64BF4" w:rsidRDefault="00B9700A" w:rsidP="00EA583D">
      <w:pPr>
        <w:rPr>
          <w:sz w:val="28"/>
          <w:szCs w:val="28"/>
        </w:rPr>
      </w:pPr>
      <w:r>
        <w:rPr>
          <w:b/>
          <w:bCs/>
          <w:sz w:val="28"/>
          <w:szCs w:val="28"/>
        </w:rPr>
        <w:t>LATINSKA ABECEDA</w:t>
      </w:r>
    </w:p>
    <w:p w:rsidR="00B9700A" w:rsidRPr="00E64BF4" w:rsidRDefault="00B9700A" w:rsidP="00EA583D"/>
    <w:p w:rsidR="00B9700A" w:rsidRPr="00E64BF4" w:rsidRDefault="00B9700A" w:rsidP="00EA583D">
      <w:pPr>
        <w:rPr>
          <w:bCs/>
        </w:rPr>
      </w:pPr>
      <w:r w:rsidRPr="00E64BF4">
        <w:rPr>
          <w:bCs/>
        </w:rPr>
        <w:t>Okrog 3. stoletja pr. n. št. se je oblikoval LATINSKI ČRKOPIS. Rimljani so tako kot Grki uporabljali VELIKE ČRKE za vklesovanje v kamen, male pa na drugih pisnih podlagah.</w:t>
      </w:r>
    </w:p>
    <w:p w:rsidR="00B9700A" w:rsidRPr="00F16E4C" w:rsidRDefault="00B9700A" w:rsidP="00EA583D">
      <w:r w:rsidRPr="00E64BF4">
        <w:rPr>
          <w:bCs/>
        </w:rPr>
        <w:t>Izvirna latinska abeceda naj bi obstajala od 8. stol. pr. n. št. Temeljila je na etruščanski abecedi, ki pa je izvirala iz grške in feničanske. Od etruščanskih 26 znakov so jih</w:t>
      </w:r>
      <w:r w:rsidRPr="00F16E4C">
        <w:rPr>
          <w:b/>
          <w:bCs/>
        </w:rPr>
        <w:t xml:space="preserve"> Rimljani prevzeli 21. </w:t>
      </w:r>
    </w:p>
    <w:p w:rsidR="00B9700A" w:rsidRDefault="00B9700A" w:rsidP="00EA583D"/>
    <w:p w:rsidR="00B9700A" w:rsidRPr="00E64BF4" w:rsidRDefault="00B9700A" w:rsidP="00EA583D">
      <w:pPr>
        <w:rPr>
          <w:sz w:val="28"/>
          <w:szCs w:val="28"/>
        </w:rPr>
      </w:pPr>
      <w:r w:rsidRPr="00E64BF4">
        <w:rPr>
          <w:b/>
          <w:bCs/>
          <w:sz w:val="28"/>
          <w:szCs w:val="28"/>
        </w:rPr>
        <w:t>Pisava KAROLINA</w:t>
      </w:r>
      <w:r w:rsidRPr="00E64BF4">
        <w:rPr>
          <w:sz w:val="28"/>
          <w:szCs w:val="28"/>
        </w:rPr>
        <w:t xml:space="preserve"> </w:t>
      </w:r>
    </w:p>
    <w:p w:rsidR="00B9700A" w:rsidRDefault="00B9700A" w:rsidP="00EA583D"/>
    <w:p w:rsidR="00B9700A" w:rsidRDefault="00B9700A" w:rsidP="00EA583D">
      <w:pPr>
        <w:rPr>
          <w:bCs/>
        </w:rPr>
      </w:pPr>
      <w:r w:rsidRPr="00E64BF4">
        <w:rPr>
          <w:bCs/>
        </w:rPr>
        <w:t>KAROLINA je pisava, ki jo je uvedel Karel Veliki. Postala je vzor pisave za tedanjo celotno Evropo, njene črke pa so še danes v rabi kot male tiskane črke. V tej pisavi so napisani tudi Brižinski spomeniki, najstarejše obsežnejše besedilo v slovenščini, ki so nastali v 9. stoletju.</w:t>
      </w:r>
    </w:p>
    <w:p w:rsidR="00B9700A" w:rsidRPr="00CA5914" w:rsidRDefault="00B9700A" w:rsidP="00EA583D">
      <w:pPr>
        <w:rPr>
          <w:bCs/>
        </w:rPr>
      </w:pPr>
      <w:r w:rsidRPr="00E64BF4">
        <w:rPr>
          <w:bCs/>
        </w:rPr>
        <w:t xml:space="preserve"> </w:t>
      </w:r>
    </w:p>
    <w:p w:rsidR="00B9700A" w:rsidRDefault="00B9700A" w:rsidP="00EA583D">
      <w:r w:rsidRPr="00C44BD2">
        <w:rPr>
          <w:noProof/>
          <w:lang w:eastAsia="zh-CN"/>
        </w:rPr>
        <w:pict>
          <v:shape id="Slika 21" o:spid="_x0000_i1045" type="#_x0000_t75" alt="27 pisava karolina" style="width:78pt;height:95.25pt;visibility:visible" o:bordertopcolor="#930" o:borderleftcolor="#930" o:borderbottomcolor="#930" o:borderrightcolor="#930">
            <v:imagedata r:id="rId35" o:title="" croptop="2786f" cropbottom="44517f" cropleft="52231f" cropright="2242f"/>
            <w10:bordertop type="single" width="24"/>
            <w10:borderleft type="single" width="24"/>
            <w10:borderbottom type="single" width="24"/>
            <w10:borderright type="single" width="24"/>
          </v:shape>
        </w:pict>
      </w:r>
    </w:p>
    <w:p w:rsidR="00B9700A" w:rsidRPr="00E64BF4" w:rsidRDefault="00B9700A" w:rsidP="00EA583D">
      <w:pPr>
        <w:rPr>
          <w:bCs/>
        </w:rPr>
      </w:pPr>
      <w:r w:rsidRPr="00E64BF4">
        <w:rPr>
          <w:bCs/>
        </w:rPr>
        <w:t>Karel Veliki je na dvoru je ustanovil SKRIPTORIJ – pisalnico in celo šolo, kjer so se učili umetnosti lepopisja. Tako je že od 9. oziroma 10. stoletja imela vsaka opatija in samostan svoj skriptorij, kjer so menihi prepisovali, krasili in vezali MANUSKRIPTE - rokopise. Celo sam Karel Veliki se je uril v lepopisju in ukazal, da morajo biti prepisi kar se da skrbno prepisani in seveda po najbolj avtentičnih virih, saj je v preteklosti nastalo preveč prepisov z napakami. Tako karolinški rokopisi nosijo podpis:</w:t>
      </w:r>
    </w:p>
    <w:p w:rsidR="00B9700A" w:rsidRPr="00E64BF4" w:rsidRDefault="00B9700A" w:rsidP="00EA583D">
      <w:pPr>
        <w:rPr>
          <w:bCs/>
        </w:rPr>
      </w:pPr>
      <w:r w:rsidRPr="00E64BF4">
        <w:rPr>
          <w:bCs/>
        </w:rPr>
        <w:t xml:space="preserve"> »EX- AUTHENTICO LIBRO«, s čimer so zagotovili prepis brez napak.</w:t>
      </w:r>
    </w:p>
    <w:p w:rsidR="00B9700A" w:rsidRPr="00E64BF4" w:rsidRDefault="00B9700A" w:rsidP="00EA583D">
      <w:pPr>
        <w:rPr>
          <w:bCs/>
        </w:rPr>
      </w:pPr>
    </w:p>
    <w:p w:rsidR="00B9700A" w:rsidRPr="00E64BF4" w:rsidRDefault="00B9700A" w:rsidP="00EA583D">
      <w:pPr>
        <w:rPr>
          <w:bCs/>
        </w:rPr>
      </w:pPr>
      <w:r w:rsidRPr="00E64BF4">
        <w:rPr>
          <w:bCs/>
        </w:rPr>
        <w:t>Okrog 12. stoletja je lepopisje, ki je bilo skoraj tisoč let monopol duhovščine, postalo posvetno opravilo. Pisarji so se organizirali v cehe, a povpraševanju so obrtniki komaj zadostili. Pisali so uradne dokumente in knjige, postopoma pa so začela nastajati dela iz področja filozofije, matematike, astronomije in književnosti. Kasneje pa tudi priročniki vseh vrst.</w:t>
      </w:r>
    </w:p>
    <w:p w:rsidR="00B9700A" w:rsidRPr="00E64BF4" w:rsidRDefault="00B9700A" w:rsidP="00EA583D">
      <w:pPr>
        <w:rPr>
          <w:b/>
          <w:bCs/>
          <w:sz w:val="28"/>
          <w:szCs w:val="28"/>
        </w:rPr>
      </w:pPr>
    </w:p>
    <w:p w:rsidR="00B9700A" w:rsidRPr="00E64BF4" w:rsidRDefault="00B9700A" w:rsidP="00EA583D">
      <w:pPr>
        <w:rPr>
          <w:b/>
          <w:bCs/>
          <w:sz w:val="28"/>
          <w:szCs w:val="28"/>
        </w:rPr>
      </w:pPr>
      <w:r w:rsidRPr="00E64BF4">
        <w:rPr>
          <w:b/>
          <w:bCs/>
          <w:sz w:val="28"/>
          <w:szCs w:val="28"/>
        </w:rPr>
        <w:t>Pisava GOTICA</w:t>
      </w:r>
    </w:p>
    <w:p w:rsidR="00B9700A" w:rsidRDefault="00B9700A" w:rsidP="00EA583D">
      <w:pPr>
        <w:rPr>
          <w:b/>
          <w:bCs/>
        </w:rPr>
      </w:pPr>
    </w:p>
    <w:p w:rsidR="00B9700A" w:rsidRPr="00E64BF4" w:rsidRDefault="00B9700A" w:rsidP="00EA583D">
      <w:pPr>
        <w:rPr>
          <w:bCs/>
        </w:rPr>
      </w:pPr>
      <w:r w:rsidRPr="00E64BF4">
        <w:rPr>
          <w:bCs/>
        </w:rPr>
        <w:t>Gotica se je razvila iz karolinške minuskule. Ta pisava je bila pregledna in lažje berljiva, vendar je bila precej potratna s prostorom. Gotico so začeli uporabljati zaradi varčevanja –</w:t>
      </w:r>
      <w:r w:rsidRPr="00595471">
        <w:rPr>
          <w:b/>
          <w:bCs/>
        </w:rPr>
        <w:t xml:space="preserve"> </w:t>
      </w:r>
      <w:r w:rsidRPr="00E64BF4">
        <w:rPr>
          <w:bCs/>
        </w:rPr>
        <w:t>ker so bile črke bolj stisnjene, so lahko na isti prostor spravili več besedila.</w:t>
      </w:r>
    </w:p>
    <w:p w:rsidR="00B9700A" w:rsidRPr="00F16E4C" w:rsidRDefault="00B9700A" w:rsidP="00EA583D">
      <w:pPr>
        <w:rPr>
          <w:b/>
          <w:bCs/>
        </w:rPr>
      </w:pPr>
    </w:p>
    <w:p w:rsidR="00B9700A" w:rsidRDefault="00B9700A" w:rsidP="00EA583D">
      <w:r w:rsidRPr="00C44BD2">
        <w:rPr>
          <w:noProof/>
          <w:lang w:eastAsia="zh-CN"/>
        </w:rPr>
        <w:pict>
          <v:shape id="Slika 20" o:spid="_x0000_i1046" type="#_x0000_t75" alt="paleografija14_zgodnjagotica" style="width:132pt;height:90pt;visibility:visible" o:bordertopcolor="#f90" o:borderleftcolor="#f90" o:borderbottomcolor="#f90" o:borderrightcolor="#f90">
            <v:imagedata r:id="rId36" o:title=""/>
            <w10:bordertop type="single" width="24"/>
            <w10:borderleft type="single" width="24"/>
            <w10:borderbottom type="single" width="24"/>
            <w10:borderright type="single" width="24"/>
          </v:shape>
        </w:pict>
      </w:r>
      <w:r>
        <w:t xml:space="preserve">            </w:t>
      </w:r>
      <w:r w:rsidRPr="00C44BD2">
        <w:rPr>
          <w:noProof/>
          <w:lang w:eastAsia="zh-CN"/>
        </w:rPr>
        <w:pict>
          <v:shape id="Slika 19" o:spid="_x0000_i1047" type="#_x0000_t75" alt="gotska-pisava" style="width:137.25pt;height:93.75pt;visibility:visible" o:bordertopcolor="#f60" o:borderleftcolor="#f60" o:borderbottomcolor="#f60" o:borderrightcolor="#f60">
            <v:imagedata r:id="rId37" o:title=""/>
            <w10:bordertop type="single" width="24"/>
            <w10:borderleft type="single" width="24"/>
            <w10:borderbottom type="single" width="24"/>
            <w10:borderright type="single" width="24"/>
          </v:shape>
        </w:pict>
      </w:r>
    </w:p>
    <w:p w:rsidR="00B9700A" w:rsidRDefault="00B9700A" w:rsidP="00EA583D"/>
    <w:p w:rsidR="00B9700A" w:rsidRPr="00E64BF4" w:rsidRDefault="00B9700A" w:rsidP="00EA583D">
      <w:pPr>
        <w:rPr>
          <w:bCs/>
        </w:rPr>
      </w:pPr>
      <w:r w:rsidRPr="00E64BF4">
        <w:rPr>
          <w:bCs/>
        </w:rPr>
        <w:t xml:space="preserve">V obdobju od leta 1150 do 1500 so gotico uporabljali kot različico latinice po večjem delu Evrope. Po letu 1500 so gotico v večjem delu Evrope opustili, med Nemci pa se je ohranila do leta 1942. </w:t>
      </w:r>
    </w:p>
    <w:p w:rsidR="00B9700A" w:rsidRDefault="00B9700A" w:rsidP="00EA583D"/>
    <w:p w:rsidR="00B9700A" w:rsidRPr="00E64BF4" w:rsidRDefault="00B9700A" w:rsidP="00EA583D">
      <w:pPr>
        <w:rPr>
          <w:sz w:val="28"/>
          <w:szCs w:val="28"/>
        </w:rPr>
      </w:pPr>
      <w:r w:rsidRPr="00E64BF4">
        <w:rPr>
          <w:b/>
          <w:bCs/>
          <w:sz w:val="28"/>
          <w:szCs w:val="28"/>
        </w:rPr>
        <w:t>Pisava HUMANISTIKA</w:t>
      </w:r>
    </w:p>
    <w:p w:rsidR="00B9700A" w:rsidRDefault="00B9700A" w:rsidP="00EA583D"/>
    <w:p w:rsidR="00B9700A" w:rsidRPr="00E64BF4" w:rsidRDefault="00B9700A" w:rsidP="00EA583D">
      <w:pPr>
        <w:rPr>
          <w:bCs/>
        </w:rPr>
      </w:pPr>
      <w:r w:rsidRPr="00E64BF4">
        <w:rPr>
          <w:bCs/>
        </w:rPr>
        <w:t xml:space="preserve">V humanizmu, ki se je pojavil v Italiji v 14. in 15.st., je bilo pomembno odkrivanje antike in odkrivanja starih zapisov. Značilno je čaščenje karolinških rokopisov in s tem karolinške minuskule iz 11. in 12.st. in so jo oponašali do te mere, da je danes včasih težko razlikovati karolinški kodeks od tistega, ki je pisan v humanistiki. </w:t>
      </w:r>
    </w:p>
    <w:p w:rsidR="00B9700A" w:rsidRDefault="00B9700A" w:rsidP="00EA583D"/>
    <w:p w:rsidR="00B9700A" w:rsidRDefault="00B9700A" w:rsidP="00EA583D">
      <w:r w:rsidRPr="00C44BD2">
        <w:rPr>
          <w:noProof/>
          <w:lang w:eastAsia="zh-CN"/>
        </w:rPr>
        <w:pict>
          <v:shape id="Slika 18" o:spid="_x0000_i1048" type="#_x0000_t75" alt="paleografija16_humanistika" style="width:175.5pt;height:96pt;visibility:visible" o:bordertopcolor="#f60" o:borderleftcolor="#f60" o:borderbottomcolor="#f60" o:borderrightcolor="#f60">
            <v:imagedata r:id="rId38" o:title=""/>
            <w10:bordertop type="single" width="24"/>
            <w10:borderleft type="single" width="24"/>
            <w10:borderbottom type="single" width="24"/>
            <w10:borderright type="single" width="24"/>
          </v:shape>
        </w:pict>
      </w:r>
    </w:p>
    <w:p w:rsidR="00B9700A" w:rsidRDefault="00B9700A" w:rsidP="00EA583D"/>
    <w:p w:rsidR="00B9700A" w:rsidRDefault="00B9700A" w:rsidP="00EA583D"/>
    <w:p w:rsidR="00B9700A" w:rsidRDefault="00B9700A" w:rsidP="00EA583D"/>
    <w:p w:rsidR="00B9700A" w:rsidRDefault="00B9700A" w:rsidP="00EA583D"/>
    <w:p w:rsidR="00B9700A" w:rsidRDefault="00B9700A" w:rsidP="00EA583D"/>
    <w:p w:rsidR="00B9700A" w:rsidRPr="00DF52E9" w:rsidRDefault="00B9700A" w:rsidP="00EA583D">
      <w:pPr>
        <w:jc w:val="center"/>
        <w:rPr>
          <w:sz w:val="32"/>
          <w:szCs w:val="32"/>
        </w:rPr>
      </w:pPr>
      <w:r>
        <w:rPr>
          <w:b/>
          <w:bCs/>
          <w:sz w:val="32"/>
          <w:szCs w:val="32"/>
        </w:rPr>
        <w:t>STARE SLOVENSKE PISAVE</w:t>
      </w:r>
    </w:p>
    <w:p w:rsidR="00B9700A" w:rsidRDefault="00B9700A" w:rsidP="00EA583D"/>
    <w:p w:rsidR="00B9700A" w:rsidRDefault="00B9700A" w:rsidP="00EA583D">
      <w:pPr>
        <w:rPr>
          <w:bCs/>
        </w:rPr>
      </w:pPr>
    </w:p>
    <w:p w:rsidR="00B9700A" w:rsidRPr="00CA5914" w:rsidRDefault="00B9700A" w:rsidP="00EA583D">
      <w:pPr>
        <w:rPr>
          <w:bCs/>
        </w:rPr>
      </w:pPr>
      <w:r w:rsidRPr="00CA5914">
        <w:rPr>
          <w:bCs/>
        </w:rPr>
        <w:t>Prvi znani zapisi v slovenskem jeziku so Brižinski  (nastali ok. leta 1000)</w:t>
      </w:r>
      <w:r w:rsidRPr="00CA5914">
        <w:t xml:space="preserve"> </w:t>
      </w:r>
      <w:r w:rsidRPr="00CA5914">
        <w:rPr>
          <w:bCs/>
        </w:rPr>
        <w:t>in Rateški ali Celovški rokopisi v karolinški pisavi. Pozneje se je pojavilo tudi več primerov zapisov v glagolici, vendar pa se ta ni splošno uveljavila.</w:t>
      </w:r>
    </w:p>
    <w:p w:rsidR="00B9700A" w:rsidRDefault="00B9700A" w:rsidP="00EA583D">
      <w:pPr>
        <w:rPr>
          <w:bCs/>
        </w:rPr>
      </w:pPr>
    </w:p>
    <w:p w:rsidR="00B9700A" w:rsidRDefault="00B9700A" w:rsidP="00EA583D">
      <w:pPr>
        <w:rPr>
          <w:b/>
          <w:bCs/>
        </w:rPr>
      </w:pPr>
      <w:r w:rsidRPr="00CA5914">
        <w:rPr>
          <w:bCs/>
        </w:rPr>
        <w:t>Naša prva prava pisava je</w:t>
      </w:r>
      <w:r w:rsidRPr="00595471">
        <w:rPr>
          <w:b/>
          <w:bCs/>
        </w:rPr>
        <w:t xml:space="preserve"> bohoričica, </w:t>
      </w:r>
      <w:r w:rsidRPr="00CA5914">
        <w:rPr>
          <w:bCs/>
        </w:rPr>
        <w:t>ki je vladala v naših krajih približno 300 let. Po dveh neuspešnih poskusih reforme</w:t>
      </w:r>
      <w:r w:rsidRPr="00595471">
        <w:rPr>
          <w:b/>
          <w:bCs/>
        </w:rPr>
        <w:t xml:space="preserve"> (metelčica in dajnčica) </w:t>
      </w:r>
      <w:r w:rsidRPr="00CA5914">
        <w:rPr>
          <w:bCs/>
        </w:rPr>
        <w:t>se je pri nas uveljavila</w:t>
      </w:r>
      <w:r w:rsidRPr="00595471">
        <w:rPr>
          <w:b/>
          <w:bCs/>
        </w:rPr>
        <w:t xml:space="preserve"> gajica, ki jo uporabljamo še zdaj.</w:t>
      </w:r>
    </w:p>
    <w:p w:rsidR="00B9700A" w:rsidRDefault="00B9700A" w:rsidP="00EA583D">
      <w:pPr>
        <w:rPr>
          <w:b/>
          <w:bCs/>
        </w:rPr>
      </w:pPr>
    </w:p>
    <w:p w:rsidR="00B9700A" w:rsidRPr="00DF52E9" w:rsidRDefault="00B9700A" w:rsidP="00EA583D">
      <w:pPr>
        <w:rPr>
          <w:b/>
          <w:bCs/>
          <w:sz w:val="28"/>
          <w:szCs w:val="28"/>
          <w:u w:val="single"/>
        </w:rPr>
      </w:pPr>
      <w:r w:rsidRPr="00DF52E9">
        <w:rPr>
          <w:b/>
          <w:bCs/>
          <w:sz w:val="28"/>
          <w:szCs w:val="28"/>
          <w:u w:val="single"/>
        </w:rPr>
        <w:t>Bohoričica</w:t>
      </w:r>
    </w:p>
    <w:p w:rsidR="00B9700A" w:rsidRDefault="00B9700A" w:rsidP="00EA583D">
      <w:pPr>
        <w:rPr>
          <w:b/>
          <w:bCs/>
        </w:rPr>
      </w:pPr>
    </w:p>
    <w:p w:rsidR="00B9700A" w:rsidRPr="00E01F38" w:rsidRDefault="00B9700A" w:rsidP="00EA583D">
      <w:pPr>
        <w:rPr>
          <w:b/>
          <w:bCs/>
        </w:rPr>
      </w:pPr>
      <w:r w:rsidRPr="00E01F38">
        <w:rPr>
          <w:b/>
          <w:bCs/>
        </w:rPr>
        <w:t>starejša abeceda:</w:t>
      </w:r>
    </w:p>
    <w:p w:rsidR="00B9700A" w:rsidRPr="00E01F38" w:rsidRDefault="00B9700A" w:rsidP="00EA583D">
      <w:pPr>
        <w:rPr>
          <w:b/>
          <w:bCs/>
        </w:rPr>
      </w:pPr>
      <w:r w:rsidRPr="00E01F38">
        <w:rPr>
          <w:b/>
          <w:bCs/>
        </w:rPr>
        <w:t>A B D E F G H I I K L M N O P R S SH S SH T V V Z ZHa b d e f g h i j k l m n o p r ſ ſh s sh t u v z zh</w:t>
      </w:r>
    </w:p>
    <w:p w:rsidR="00B9700A" w:rsidRDefault="00B9700A" w:rsidP="00EA583D">
      <w:pPr>
        <w:rPr>
          <w:b/>
          <w:bCs/>
        </w:rPr>
      </w:pPr>
    </w:p>
    <w:p w:rsidR="00B9700A" w:rsidRPr="00E01F38" w:rsidRDefault="00B9700A" w:rsidP="00EA583D">
      <w:pPr>
        <w:rPr>
          <w:b/>
          <w:bCs/>
        </w:rPr>
      </w:pPr>
      <w:r w:rsidRPr="00E01F38">
        <w:rPr>
          <w:b/>
          <w:bCs/>
        </w:rPr>
        <w:t>novejša abeceda:</w:t>
      </w:r>
    </w:p>
    <w:p w:rsidR="00B9700A" w:rsidRDefault="00B9700A" w:rsidP="00EA583D">
      <w:pPr>
        <w:rPr>
          <w:b/>
          <w:bCs/>
        </w:rPr>
      </w:pPr>
      <w:r w:rsidRPr="00E01F38">
        <w:rPr>
          <w:b/>
          <w:bCs/>
        </w:rPr>
        <w:t>A B D E F G H I J K L M N O P R Ş ŞH S SH T U V Z ZHa b d e f g h i j k l m n o p r ſ ſh s sh t u v z zh</w:t>
      </w:r>
    </w:p>
    <w:p w:rsidR="00B9700A" w:rsidRDefault="00B9700A" w:rsidP="00EA583D">
      <w:pPr>
        <w:rPr>
          <w:b/>
          <w:bCs/>
        </w:rPr>
      </w:pPr>
    </w:p>
    <w:p w:rsidR="00B9700A" w:rsidRPr="00DF52E9" w:rsidRDefault="00B9700A" w:rsidP="00EA583D">
      <w:pPr>
        <w:rPr>
          <w:bCs/>
        </w:rPr>
      </w:pPr>
      <w:r w:rsidRPr="00DF52E9">
        <w:rPr>
          <w:bCs/>
        </w:rPr>
        <w:t>Izoblikoval jo je Adam Bohorič, zato jo imenujemo bohoričica.</w:t>
      </w:r>
    </w:p>
    <w:p w:rsidR="00B9700A" w:rsidRDefault="00B9700A" w:rsidP="00EA583D">
      <w:pPr>
        <w:rPr>
          <w:b/>
          <w:bCs/>
        </w:rPr>
      </w:pPr>
      <w:r w:rsidRPr="00DF52E9">
        <w:rPr>
          <w:bCs/>
        </w:rPr>
        <w:t>Bohoričica je v glavnem podobna današnji slovenski pisavi, večje razlike opazimo le pri sičnikih in šumnikih.</w:t>
      </w:r>
      <w:r w:rsidRPr="00E01F38">
        <w:rPr>
          <w:b/>
          <w:bCs/>
        </w:rPr>
        <w:t xml:space="preserve"> Najbolj nenavadna za nas je črka ſ (tudi </w:t>
      </w:r>
      <w:r w:rsidRPr="00E01F38">
        <w:rPr>
          <w:b/>
          <w:bCs/>
          <w:i/>
          <w:iCs/>
        </w:rPr>
        <w:t>ſ</w:t>
      </w:r>
      <w:r w:rsidRPr="00E01F38">
        <w:rPr>
          <w:b/>
          <w:bCs/>
        </w:rPr>
        <w:t xml:space="preserve"> ), ki izvira iz gotice in se jo bere kot s:  </w:t>
      </w:r>
    </w:p>
    <w:p w:rsidR="00B9700A" w:rsidRPr="00E01F38" w:rsidRDefault="00B9700A" w:rsidP="00EA583D">
      <w:pPr>
        <w:rPr>
          <w:b/>
          <w:bCs/>
        </w:rPr>
      </w:pPr>
      <w:r w:rsidRPr="00E01F38">
        <w:rPr>
          <w:b/>
          <w:bCs/>
        </w:rPr>
        <w:t xml:space="preserve"> </w:t>
      </w:r>
    </w:p>
    <w:p w:rsidR="00B9700A" w:rsidRPr="00E01F38" w:rsidRDefault="00B9700A" w:rsidP="00EA583D">
      <w:pPr>
        <w:rPr>
          <w:b/>
          <w:bCs/>
        </w:rPr>
      </w:pPr>
      <w:r w:rsidRPr="00E01F38">
        <w:rPr>
          <w:b/>
          <w:bCs/>
        </w:rPr>
        <w:t xml:space="preserve">c = z Z    č = zh ZH     s = ſ S     š = ſh SH     z = s S     ž = sh SH </w:t>
      </w:r>
    </w:p>
    <w:p w:rsidR="00B9700A" w:rsidRPr="00DF52E9" w:rsidRDefault="00B9700A" w:rsidP="00EA583D">
      <w:pPr>
        <w:rPr>
          <w:b/>
          <w:bCs/>
          <w:sz w:val="28"/>
          <w:szCs w:val="28"/>
        </w:rPr>
      </w:pPr>
    </w:p>
    <w:p w:rsidR="00B9700A" w:rsidRDefault="00B9700A" w:rsidP="00EA583D">
      <w:pPr>
        <w:rPr>
          <w:b/>
          <w:bCs/>
          <w:sz w:val="28"/>
          <w:szCs w:val="28"/>
        </w:rPr>
      </w:pPr>
    </w:p>
    <w:p w:rsidR="00B9700A" w:rsidRPr="00DF52E9" w:rsidRDefault="00B9700A" w:rsidP="00EA583D">
      <w:pPr>
        <w:rPr>
          <w:b/>
          <w:bCs/>
          <w:sz w:val="28"/>
          <w:szCs w:val="28"/>
          <w:u w:val="single"/>
        </w:rPr>
      </w:pPr>
      <w:r w:rsidRPr="00DF52E9">
        <w:rPr>
          <w:b/>
          <w:bCs/>
          <w:sz w:val="28"/>
          <w:szCs w:val="28"/>
          <w:u w:val="single"/>
        </w:rPr>
        <w:t>Metelčica</w:t>
      </w:r>
    </w:p>
    <w:p w:rsidR="00B9700A" w:rsidRDefault="00B9700A" w:rsidP="00EA583D">
      <w:pPr>
        <w:rPr>
          <w:b/>
          <w:bCs/>
        </w:rPr>
      </w:pPr>
    </w:p>
    <w:p w:rsidR="00B9700A" w:rsidRDefault="00B9700A" w:rsidP="00EA583D">
      <w:pPr>
        <w:rPr>
          <w:b/>
          <w:bCs/>
        </w:rPr>
      </w:pPr>
      <w:r w:rsidRPr="002B53C3">
        <w:rPr>
          <w:b/>
          <w:noProof/>
          <w:lang w:eastAsia="zh-CN"/>
        </w:rPr>
        <w:pict>
          <v:shape id="Slika 14" o:spid="_x0000_i1049" type="#_x0000_t75" alt="meteabc" style="width:292.5pt;height:102.75pt;visibility:visible" o:bordertopcolor="#099" o:borderleftcolor="#099" o:borderbottomcolor="#099" o:borderrightcolor="#099">
            <v:imagedata r:id="rId39" o:title=""/>
            <w10:bordertop type="single" width="24"/>
            <w10:borderleft type="single" width="24"/>
            <w10:borderbottom type="single" width="24"/>
            <w10:borderright type="single" width="24"/>
          </v:shape>
        </w:pict>
      </w:r>
    </w:p>
    <w:p w:rsidR="00B9700A" w:rsidRDefault="00B9700A" w:rsidP="00EA583D">
      <w:pPr>
        <w:rPr>
          <w:b/>
          <w:bCs/>
        </w:rPr>
      </w:pPr>
    </w:p>
    <w:p w:rsidR="00B9700A" w:rsidRPr="00595471" w:rsidRDefault="00B9700A" w:rsidP="00EA583D">
      <w:pPr>
        <w:rPr>
          <w:b/>
          <w:bCs/>
        </w:rPr>
      </w:pPr>
    </w:p>
    <w:p w:rsidR="00B9700A" w:rsidRPr="00E01F38" w:rsidRDefault="00B9700A" w:rsidP="00EA583D">
      <w:r w:rsidRPr="00E01F38">
        <w:rPr>
          <w:b/>
          <w:bCs/>
        </w:rPr>
        <w:t>Franc Serafin Metelko</w:t>
      </w:r>
      <w:r w:rsidRPr="00E01F38">
        <w:t xml:space="preserve"> (1789-1860) je razvil svojo pisavo, ki jo zdaj imenujemo metelčica, v njegovem času pa so jo pogosto imenovali tudi krevljica. Pisavo je javnosti predstavil leta 1825 v svoji slovnici. </w:t>
      </w:r>
      <w:r w:rsidRPr="00E01F38">
        <w:rPr>
          <w:b/>
          <w:bCs/>
        </w:rPr>
        <w:t>Izmislil si je nove črke za sičnike in šumnike, posebne znake za lj, nj in šč, uvedel je ločevanje med ozkim in širokim o ter med ozkim, širokim in polglasniškim e.</w:t>
      </w:r>
    </w:p>
    <w:p w:rsidR="00B9700A" w:rsidRDefault="00B9700A" w:rsidP="00EA583D"/>
    <w:p w:rsidR="00B9700A" w:rsidRDefault="00B9700A" w:rsidP="00EA583D"/>
    <w:p w:rsidR="00B9700A" w:rsidRPr="00DF52E9" w:rsidRDefault="00B9700A" w:rsidP="00EA583D">
      <w:pPr>
        <w:rPr>
          <w:b/>
          <w:bCs/>
          <w:sz w:val="28"/>
          <w:szCs w:val="28"/>
          <w:u w:val="single"/>
        </w:rPr>
      </w:pPr>
      <w:r w:rsidRPr="00DF52E9">
        <w:rPr>
          <w:b/>
          <w:bCs/>
          <w:sz w:val="28"/>
          <w:szCs w:val="28"/>
          <w:u w:val="single"/>
        </w:rPr>
        <w:t>Dajnčica</w:t>
      </w:r>
    </w:p>
    <w:p w:rsidR="00B9700A" w:rsidRPr="00DF52E9" w:rsidRDefault="00B9700A" w:rsidP="00EA583D">
      <w:pPr>
        <w:rPr>
          <w:b/>
          <w:bCs/>
          <w:sz w:val="28"/>
          <w:szCs w:val="28"/>
        </w:rPr>
      </w:pPr>
    </w:p>
    <w:p w:rsidR="00B9700A" w:rsidRDefault="00B9700A" w:rsidP="00EA583D">
      <w:r w:rsidRPr="00C44BD2">
        <w:rPr>
          <w:noProof/>
          <w:lang w:eastAsia="zh-CN"/>
        </w:rPr>
        <w:pict>
          <v:shape id="Slika 13" o:spid="_x0000_i1050" type="#_x0000_t75" alt="dajnabc" style="width:243pt;height:86.25pt;visibility:visible">
            <v:imagedata r:id="rId40" o:title=""/>
          </v:shape>
        </w:pict>
      </w:r>
    </w:p>
    <w:p w:rsidR="00B9700A" w:rsidRDefault="00B9700A" w:rsidP="00EA583D"/>
    <w:p w:rsidR="00B9700A" w:rsidRDefault="00B9700A" w:rsidP="00EA583D">
      <w:pPr>
        <w:rPr>
          <w:lang w:val="pl-PL"/>
        </w:rPr>
      </w:pPr>
      <w:r w:rsidRPr="00E01F38">
        <w:t xml:space="preserve">Približno istočasno kot Metelko je svojo slovnico in svojo vizijo slovenskega pravopisa izdal tudi </w:t>
      </w:r>
      <w:r w:rsidRPr="00E01F38">
        <w:rPr>
          <w:b/>
          <w:bCs/>
        </w:rPr>
        <w:t>Peter Dajnko</w:t>
      </w:r>
      <w:r w:rsidRPr="00E01F38">
        <w:t xml:space="preserve"> (1787-1873). Doma je bil s Štajerske, zato je tudi njegova slovnica precej štajersko usmerjena. To je tudi en od pomembnih razlogov, zakaj se njegova pisava ni širše uveljavila.</w:t>
      </w:r>
      <w:r w:rsidRPr="00E01F38">
        <w:br/>
        <w:t xml:space="preserve">Dajnčica je bila za pisanje in branje precej preprostejša od metelčice, zato se je na Štajerskem kar precej razširila. </w:t>
      </w:r>
      <w:r w:rsidRPr="00E01F38">
        <w:rPr>
          <w:lang w:val="pl-PL"/>
        </w:rPr>
        <w:t xml:space="preserve">Uradno je bila ukinjena 1838/39. </w:t>
      </w:r>
    </w:p>
    <w:p w:rsidR="00B9700A" w:rsidRDefault="00B9700A" w:rsidP="00EA583D">
      <w:pPr>
        <w:rPr>
          <w:lang w:val="pl-PL"/>
        </w:rPr>
      </w:pPr>
    </w:p>
    <w:p w:rsidR="00B9700A" w:rsidRPr="00DF52E9" w:rsidRDefault="00B9700A" w:rsidP="00EA583D">
      <w:pPr>
        <w:rPr>
          <w:sz w:val="28"/>
          <w:szCs w:val="28"/>
          <w:u w:val="single"/>
        </w:rPr>
      </w:pPr>
      <w:r w:rsidRPr="00DF52E9">
        <w:rPr>
          <w:b/>
          <w:bCs/>
          <w:sz w:val="28"/>
          <w:szCs w:val="28"/>
          <w:u w:val="single"/>
        </w:rPr>
        <w:t>Gajica</w:t>
      </w:r>
    </w:p>
    <w:p w:rsidR="00B9700A" w:rsidRDefault="00B9700A" w:rsidP="00EA583D"/>
    <w:tbl>
      <w:tblPr>
        <w:tblW w:w="7995" w:type="dxa"/>
        <w:tblCellSpacing w:w="0" w:type="dxa"/>
        <w:tblCellMar>
          <w:left w:w="0" w:type="dxa"/>
          <w:right w:w="0" w:type="dxa"/>
        </w:tblCellMar>
        <w:tblLook w:val="0000"/>
      </w:tblPr>
      <w:tblGrid>
        <w:gridCol w:w="334"/>
        <w:gridCol w:w="331"/>
        <w:gridCol w:w="331"/>
        <w:gridCol w:w="331"/>
        <w:gridCol w:w="333"/>
        <w:gridCol w:w="316"/>
        <w:gridCol w:w="302"/>
        <w:gridCol w:w="346"/>
        <w:gridCol w:w="333"/>
        <w:gridCol w:w="245"/>
        <w:gridCol w:w="300"/>
        <w:gridCol w:w="332"/>
        <w:gridCol w:w="302"/>
        <w:gridCol w:w="364"/>
        <w:gridCol w:w="333"/>
        <w:gridCol w:w="333"/>
        <w:gridCol w:w="317"/>
        <w:gridCol w:w="332"/>
        <w:gridCol w:w="317"/>
        <w:gridCol w:w="317"/>
        <w:gridCol w:w="316"/>
        <w:gridCol w:w="333"/>
        <w:gridCol w:w="318"/>
        <w:gridCol w:w="316"/>
        <w:gridCol w:w="263"/>
      </w:tblGrid>
      <w:tr w:rsidR="00B9700A" w:rsidRPr="00E01F38" w:rsidTr="00D57DAD">
        <w:trPr>
          <w:trHeight w:val="345"/>
          <w:tblCellSpacing w:w="0" w:type="dxa"/>
        </w:trPr>
        <w:tc>
          <w:tcPr>
            <w:tcW w:w="345" w:type="dxa"/>
            <w:tcBorders>
              <w:top w:val="single" w:sz="12" w:space="0" w:color="FFFFFF"/>
              <w:left w:val="single" w:sz="12" w:space="0" w:color="FFFFFF"/>
              <w:bottom w:val="single" w:sz="6" w:space="0" w:color="FFFFFF"/>
              <w:right w:val="single" w:sz="6" w:space="0" w:color="FFFFFF"/>
            </w:tcBorders>
            <w:vAlign w:val="center"/>
          </w:tcPr>
          <w:p w:rsidR="00B9700A" w:rsidRPr="00E01F38" w:rsidRDefault="00B9700A" w:rsidP="00D57DAD">
            <w:r w:rsidRPr="00E01F38">
              <w:rPr>
                <w:b/>
                <w:bCs/>
              </w:rPr>
              <w:t xml:space="preserve">A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B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C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Č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D </w:t>
            </w:r>
          </w:p>
        </w:tc>
        <w:tc>
          <w:tcPr>
            <w:tcW w:w="330"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E </w:t>
            </w:r>
          </w:p>
        </w:tc>
        <w:tc>
          <w:tcPr>
            <w:tcW w:w="31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F </w:t>
            </w:r>
          </w:p>
        </w:tc>
        <w:tc>
          <w:tcPr>
            <w:tcW w:w="360"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G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H </w:t>
            </w:r>
          </w:p>
        </w:tc>
        <w:tc>
          <w:tcPr>
            <w:tcW w:w="25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I </w:t>
            </w:r>
          </w:p>
        </w:tc>
        <w:tc>
          <w:tcPr>
            <w:tcW w:w="31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J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K </w:t>
            </w:r>
          </w:p>
        </w:tc>
        <w:tc>
          <w:tcPr>
            <w:tcW w:w="31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L </w:t>
            </w:r>
          </w:p>
        </w:tc>
        <w:tc>
          <w:tcPr>
            <w:tcW w:w="37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M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N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O </w:t>
            </w:r>
          </w:p>
        </w:tc>
        <w:tc>
          <w:tcPr>
            <w:tcW w:w="330"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P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R </w:t>
            </w:r>
          </w:p>
        </w:tc>
        <w:tc>
          <w:tcPr>
            <w:tcW w:w="330"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S </w:t>
            </w:r>
          </w:p>
        </w:tc>
        <w:tc>
          <w:tcPr>
            <w:tcW w:w="330"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Š </w:t>
            </w:r>
          </w:p>
        </w:tc>
        <w:tc>
          <w:tcPr>
            <w:tcW w:w="330"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T </w:t>
            </w:r>
          </w:p>
        </w:tc>
        <w:tc>
          <w:tcPr>
            <w:tcW w:w="345"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U </w:t>
            </w:r>
          </w:p>
        </w:tc>
        <w:tc>
          <w:tcPr>
            <w:tcW w:w="330"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V </w:t>
            </w:r>
          </w:p>
        </w:tc>
        <w:tc>
          <w:tcPr>
            <w:tcW w:w="330" w:type="dxa"/>
            <w:tcBorders>
              <w:top w:val="single" w:sz="12" w:space="0" w:color="FFFFFF"/>
              <w:left w:val="single" w:sz="6" w:space="0" w:color="FFFFFF"/>
              <w:bottom w:val="single" w:sz="6" w:space="0" w:color="FFFFFF"/>
              <w:right w:val="single" w:sz="6" w:space="0" w:color="FFFFFF"/>
            </w:tcBorders>
            <w:vAlign w:val="center"/>
          </w:tcPr>
          <w:p w:rsidR="00B9700A" w:rsidRPr="00E01F38" w:rsidRDefault="00B9700A" w:rsidP="00D57DAD">
            <w:r w:rsidRPr="00E01F38">
              <w:rPr>
                <w:b/>
                <w:bCs/>
              </w:rPr>
              <w:t xml:space="preserve">Z </w:t>
            </w:r>
          </w:p>
        </w:tc>
        <w:tc>
          <w:tcPr>
            <w:tcW w:w="270" w:type="dxa"/>
            <w:tcBorders>
              <w:top w:val="single" w:sz="12" w:space="0" w:color="FFFFFF"/>
              <w:left w:val="single" w:sz="6" w:space="0" w:color="FFFFFF"/>
              <w:bottom w:val="single" w:sz="6" w:space="0" w:color="FFFFFF"/>
              <w:right w:val="single" w:sz="12" w:space="0" w:color="FFFFFF"/>
            </w:tcBorders>
            <w:vAlign w:val="center"/>
          </w:tcPr>
          <w:p w:rsidR="00B9700A" w:rsidRPr="00E01F38" w:rsidRDefault="00B9700A" w:rsidP="00D57DAD">
            <w:r w:rsidRPr="00E01F38">
              <w:rPr>
                <w:b/>
                <w:bCs/>
              </w:rPr>
              <w:t>Ž</w:t>
            </w:r>
          </w:p>
        </w:tc>
      </w:tr>
      <w:tr w:rsidR="00B9700A" w:rsidRPr="00E01F38" w:rsidTr="00D57DAD">
        <w:trPr>
          <w:trHeight w:val="345"/>
          <w:tblCellSpacing w:w="0" w:type="dxa"/>
        </w:trPr>
        <w:tc>
          <w:tcPr>
            <w:tcW w:w="345" w:type="dxa"/>
            <w:tcBorders>
              <w:top w:val="single" w:sz="6" w:space="0" w:color="FFFFFF"/>
              <w:left w:val="single" w:sz="12" w:space="0" w:color="FFFFFF"/>
              <w:bottom w:val="single" w:sz="12" w:space="0" w:color="FFFFFF"/>
              <w:right w:val="single" w:sz="6" w:space="0" w:color="FFFFFF"/>
            </w:tcBorders>
            <w:vAlign w:val="center"/>
          </w:tcPr>
          <w:p w:rsidR="00B9700A" w:rsidRPr="00E01F38" w:rsidRDefault="00B9700A" w:rsidP="00D57DAD">
            <w:r w:rsidRPr="00E01F38">
              <w:rPr>
                <w:b/>
                <w:bCs/>
              </w:rPr>
              <w:t xml:space="preserve">a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b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c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č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d </w:t>
            </w:r>
          </w:p>
        </w:tc>
        <w:tc>
          <w:tcPr>
            <w:tcW w:w="330"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e </w:t>
            </w:r>
          </w:p>
        </w:tc>
        <w:tc>
          <w:tcPr>
            <w:tcW w:w="31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f </w:t>
            </w:r>
          </w:p>
        </w:tc>
        <w:tc>
          <w:tcPr>
            <w:tcW w:w="360"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g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h </w:t>
            </w:r>
          </w:p>
        </w:tc>
        <w:tc>
          <w:tcPr>
            <w:tcW w:w="25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i </w:t>
            </w:r>
          </w:p>
        </w:tc>
        <w:tc>
          <w:tcPr>
            <w:tcW w:w="31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j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k </w:t>
            </w:r>
          </w:p>
        </w:tc>
        <w:tc>
          <w:tcPr>
            <w:tcW w:w="31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l </w:t>
            </w:r>
          </w:p>
        </w:tc>
        <w:tc>
          <w:tcPr>
            <w:tcW w:w="37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m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n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o </w:t>
            </w:r>
          </w:p>
        </w:tc>
        <w:tc>
          <w:tcPr>
            <w:tcW w:w="330"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p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r </w:t>
            </w:r>
          </w:p>
        </w:tc>
        <w:tc>
          <w:tcPr>
            <w:tcW w:w="330"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s </w:t>
            </w:r>
          </w:p>
        </w:tc>
        <w:tc>
          <w:tcPr>
            <w:tcW w:w="330"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š </w:t>
            </w:r>
          </w:p>
        </w:tc>
        <w:tc>
          <w:tcPr>
            <w:tcW w:w="330"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t </w:t>
            </w:r>
          </w:p>
        </w:tc>
        <w:tc>
          <w:tcPr>
            <w:tcW w:w="345"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u </w:t>
            </w:r>
          </w:p>
        </w:tc>
        <w:tc>
          <w:tcPr>
            <w:tcW w:w="330"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v </w:t>
            </w:r>
          </w:p>
        </w:tc>
        <w:tc>
          <w:tcPr>
            <w:tcW w:w="330" w:type="dxa"/>
            <w:tcBorders>
              <w:top w:val="single" w:sz="6" w:space="0" w:color="FFFFFF"/>
              <w:left w:val="single" w:sz="6" w:space="0" w:color="FFFFFF"/>
              <w:bottom w:val="single" w:sz="12" w:space="0" w:color="FFFFFF"/>
              <w:right w:val="single" w:sz="6" w:space="0" w:color="FFFFFF"/>
            </w:tcBorders>
            <w:vAlign w:val="center"/>
          </w:tcPr>
          <w:p w:rsidR="00B9700A" w:rsidRPr="00E01F38" w:rsidRDefault="00B9700A" w:rsidP="00D57DAD">
            <w:r w:rsidRPr="00E01F38">
              <w:rPr>
                <w:b/>
                <w:bCs/>
              </w:rPr>
              <w:t xml:space="preserve">z </w:t>
            </w:r>
          </w:p>
        </w:tc>
        <w:tc>
          <w:tcPr>
            <w:tcW w:w="270" w:type="dxa"/>
            <w:tcBorders>
              <w:top w:val="single" w:sz="6" w:space="0" w:color="FFFFFF"/>
              <w:left w:val="single" w:sz="6" w:space="0" w:color="FFFFFF"/>
              <w:bottom w:val="single" w:sz="12" w:space="0" w:color="FFFFFF"/>
              <w:right w:val="single" w:sz="12" w:space="0" w:color="FFFFFF"/>
            </w:tcBorders>
            <w:vAlign w:val="center"/>
          </w:tcPr>
          <w:p w:rsidR="00B9700A" w:rsidRPr="00E01F38" w:rsidRDefault="00B9700A" w:rsidP="00D57DAD">
            <w:r w:rsidRPr="00E01F38">
              <w:rPr>
                <w:b/>
                <w:bCs/>
              </w:rPr>
              <w:t>ž</w:t>
            </w:r>
          </w:p>
        </w:tc>
      </w:tr>
    </w:tbl>
    <w:p w:rsidR="00B9700A" w:rsidRDefault="00B9700A" w:rsidP="00EA583D"/>
    <w:p w:rsidR="00B9700A" w:rsidRPr="00E01F38" w:rsidRDefault="00B9700A" w:rsidP="00EA583D">
      <w:r w:rsidRPr="00E01F38">
        <w:t xml:space="preserve">Mladi Hrvat </w:t>
      </w:r>
      <w:r w:rsidRPr="00E01F38">
        <w:rPr>
          <w:b/>
          <w:bCs/>
        </w:rPr>
        <w:t>Ljudevit Gaj</w:t>
      </w:r>
      <w:r w:rsidRPr="00E01F38">
        <w:t xml:space="preserve"> (1809-1872), je začel širiti svojo verzijo črkopisa, ki uporablja črke </w:t>
      </w:r>
      <w:r w:rsidRPr="00E01F38">
        <w:rPr>
          <w:b/>
          <w:bCs/>
        </w:rPr>
        <w:t>Č</w:t>
      </w:r>
      <w:r w:rsidRPr="00E01F38">
        <w:t xml:space="preserve">, </w:t>
      </w:r>
      <w:r w:rsidRPr="00E01F38">
        <w:rPr>
          <w:b/>
          <w:bCs/>
        </w:rPr>
        <w:t>Š</w:t>
      </w:r>
      <w:r w:rsidRPr="00E01F38">
        <w:t xml:space="preserve"> in </w:t>
      </w:r>
      <w:r w:rsidRPr="00E01F38">
        <w:rPr>
          <w:b/>
          <w:bCs/>
        </w:rPr>
        <w:t>Ž</w:t>
      </w:r>
      <w:r w:rsidRPr="00E01F38">
        <w:t xml:space="preserve"> - po češkem vzoru. Za prvo res slovensko knjigo v gajici ponavadi štejemo Linhartovega "Matička", ki ga je Andrej Smole 1840 izdal v gajici (pol naklade) in v bohoričici (pol naklade). Gajica se je dokončno uveljavila, ko jo je Bleiweis začel uporabljati v svojih Kmetijskih in rokodelskih novicah. </w:t>
      </w:r>
    </w:p>
    <w:p w:rsidR="00B9700A" w:rsidRPr="00E01F38" w:rsidRDefault="00B9700A" w:rsidP="00EA583D">
      <w:r w:rsidRPr="00E01F38">
        <w:t xml:space="preserve">Velik vpliv pri širjenju gajice je imela gotovo tudi Slomškova knjiga "Blaže in Nežica v nedeljski šoli" (prva izdaja 1842 je še v bohoričici, druga 1848 pa že v gajici). </w:t>
      </w:r>
    </w:p>
    <w:p w:rsidR="00B9700A" w:rsidRPr="00DF52E9" w:rsidRDefault="00B9700A" w:rsidP="00EA583D"/>
    <w:p w:rsidR="00B9700A" w:rsidRPr="00E01F38" w:rsidRDefault="00B9700A" w:rsidP="00EA583D">
      <w:pPr>
        <w:rPr>
          <w:b/>
          <w:bCs/>
        </w:rPr>
      </w:pPr>
    </w:p>
    <w:p w:rsidR="00B9700A" w:rsidRPr="00184DBA" w:rsidRDefault="00B9700A" w:rsidP="00EA583D">
      <w:r w:rsidRPr="00184DBA">
        <w:rPr>
          <w:b/>
          <w:bCs/>
        </w:rPr>
        <w:t xml:space="preserve">Pisava je po vlogi, ki jo ima in jo je imela v kulturnem razvoju človeštva, največji dosežek človekovega duha. </w:t>
      </w:r>
    </w:p>
    <w:p w:rsidR="00B9700A" w:rsidRPr="00595471" w:rsidRDefault="00B9700A" w:rsidP="00EA583D">
      <w:pPr>
        <w:rPr>
          <w:b/>
          <w:bCs/>
        </w:rPr>
      </w:pPr>
    </w:p>
    <w:p w:rsidR="00B9700A" w:rsidRDefault="00B9700A" w:rsidP="00EA583D">
      <w:pPr>
        <w:autoSpaceDE w:val="0"/>
        <w:autoSpaceDN w:val="0"/>
        <w:adjustRightInd w:val="0"/>
        <w:ind w:left="0" w:firstLine="0"/>
      </w:pPr>
    </w:p>
    <w:p w:rsidR="00B9700A" w:rsidRPr="00EA583D" w:rsidRDefault="00B9700A" w:rsidP="00EA583D">
      <w:pPr>
        <w:autoSpaceDE w:val="0"/>
        <w:autoSpaceDN w:val="0"/>
        <w:adjustRightInd w:val="0"/>
        <w:rPr>
          <w:sz w:val="20"/>
          <w:szCs w:val="20"/>
        </w:rPr>
      </w:pPr>
      <w:r w:rsidRPr="00EA583D">
        <w:rPr>
          <w:sz w:val="20"/>
          <w:szCs w:val="20"/>
        </w:rPr>
        <w:t xml:space="preserve">Viri: </w:t>
      </w:r>
    </w:p>
    <w:p w:rsidR="00B9700A" w:rsidRPr="00EA583D" w:rsidRDefault="00B9700A" w:rsidP="00EA583D">
      <w:pPr>
        <w:autoSpaceDE w:val="0"/>
        <w:autoSpaceDN w:val="0"/>
        <w:adjustRightInd w:val="0"/>
        <w:rPr>
          <w:sz w:val="20"/>
          <w:szCs w:val="20"/>
        </w:rPr>
      </w:pPr>
      <w:r w:rsidRPr="00EA583D">
        <w:rPr>
          <w:sz w:val="20"/>
          <w:szCs w:val="20"/>
        </w:rPr>
        <w:t xml:space="preserve">Jean Georges, </w:t>
      </w:r>
      <w:r w:rsidRPr="00EA583D">
        <w:rPr>
          <w:bCs/>
          <w:sz w:val="20"/>
          <w:szCs w:val="20"/>
        </w:rPr>
        <w:t>Pisava</w:t>
      </w:r>
      <w:r w:rsidRPr="00EA583D">
        <w:rPr>
          <w:sz w:val="20"/>
          <w:szCs w:val="20"/>
        </w:rPr>
        <w:t xml:space="preserve">, </w:t>
      </w:r>
      <w:r w:rsidRPr="00EA583D">
        <w:rPr>
          <w:bCs/>
          <w:sz w:val="20"/>
          <w:szCs w:val="20"/>
        </w:rPr>
        <w:t>spomin človeštva</w:t>
      </w:r>
      <w:r w:rsidRPr="00EA583D">
        <w:rPr>
          <w:sz w:val="20"/>
          <w:szCs w:val="20"/>
        </w:rPr>
        <w:t>, DZS, Ljubljana, 1994.</w:t>
      </w:r>
    </w:p>
    <w:p w:rsidR="00B9700A" w:rsidRPr="00EA583D" w:rsidRDefault="00B9700A" w:rsidP="00EA583D">
      <w:pPr>
        <w:autoSpaceDE w:val="0"/>
        <w:autoSpaceDN w:val="0"/>
        <w:adjustRightInd w:val="0"/>
        <w:rPr>
          <w:sz w:val="20"/>
          <w:szCs w:val="20"/>
        </w:rPr>
      </w:pPr>
      <w:r w:rsidRPr="00EA583D">
        <w:rPr>
          <w:sz w:val="20"/>
          <w:szCs w:val="20"/>
        </w:rPr>
        <w:t>Wikipedija – internet</w:t>
      </w:r>
    </w:p>
    <w:p w:rsidR="00B9700A" w:rsidRPr="00EA583D" w:rsidRDefault="00B9700A" w:rsidP="00EA583D">
      <w:pPr>
        <w:autoSpaceDE w:val="0"/>
        <w:autoSpaceDN w:val="0"/>
        <w:adjustRightInd w:val="0"/>
        <w:rPr>
          <w:sz w:val="20"/>
          <w:szCs w:val="20"/>
        </w:rPr>
      </w:pPr>
      <w:r w:rsidRPr="00EA583D">
        <w:rPr>
          <w:sz w:val="20"/>
          <w:szCs w:val="20"/>
        </w:rPr>
        <w:t>internet – slike</w:t>
      </w:r>
    </w:p>
    <w:p w:rsidR="00B9700A" w:rsidRPr="00EA583D" w:rsidRDefault="00B9700A" w:rsidP="00EA583D">
      <w:pPr>
        <w:autoSpaceDE w:val="0"/>
        <w:autoSpaceDN w:val="0"/>
        <w:adjustRightInd w:val="0"/>
        <w:rPr>
          <w:sz w:val="20"/>
          <w:szCs w:val="20"/>
        </w:rPr>
      </w:pPr>
    </w:p>
    <w:p w:rsidR="00B9700A" w:rsidRPr="00EA583D" w:rsidRDefault="00B9700A" w:rsidP="00EA583D">
      <w:pPr>
        <w:autoSpaceDE w:val="0"/>
        <w:autoSpaceDN w:val="0"/>
        <w:adjustRightInd w:val="0"/>
        <w:rPr>
          <w:sz w:val="20"/>
          <w:szCs w:val="20"/>
        </w:rPr>
      </w:pPr>
      <w:r w:rsidRPr="00EA583D">
        <w:rPr>
          <w:sz w:val="20"/>
          <w:szCs w:val="20"/>
        </w:rPr>
        <w:t>Zbrala in pripravila:Nada Trošt</w:t>
      </w:r>
    </w:p>
    <w:p w:rsidR="00B9700A" w:rsidRPr="00EA583D" w:rsidRDefault="00B9700A" w:rsidP="00EA583D">
      <w:pPr>
        <w:autoSpaceDE w:val="0"/>
        <w:autoSpaceDN w:val="0"/>
        <w:adjustRightInd w:val="0"/>
        <w:rPr>
          <w:sz w:val="20"/>
          <w:szCs w:val="20"/>
        </w:rPr>
      </w:pPr>
    </w:p>
    <w:p w:rsidR="00B9700A" w:rsidRPr="00EA583D" w:rsidRDefault="00B9700A" w:rsidP="00EA583D">
      <w:pPr>
        <w:autoSpaceDE w:val="0"/>
        <w:autoSpaceDN w:val="0"/>
        <w:adjustRightInd w:val="0"/>
        <w:ind w:left="0" w:firstLine="0"/>
        <w:rPr>
          <w:sz w:val="20"/>
          <w:szCs w:val="20"/>
        </w:rPr>
      </w:pPr>
      <w:r w:rsidRPr="00EA583D">
        <w:rPr>
          <w:sz w:val="20"/>
          <w:szCs w:val="20"/>
        </w:rPr>
        <w:t>April 2010</w:t>
      </w:r>
    </w:p>
    <w:sectPr w:rsidR="00B9700A" w:rsidRPr="00EA583D" w:rsidSect="00B3637F">
      <w:headerReference w:type="default" r:id="rId41"/>
      <w:footerReference w:type="default" r:id="rId42"/>
      <w:footerReference w:type="first" r:id="rId4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00A" w:rsidRDefault="00B9700A" w:rsidP="00757AF7">
      <w:r>
        <w:separator/>
      </w:r>
    </w:p>
  </w:endnote>
  <w:endnote w:type="continuationSeparator" w:id="1">
    <w:p w:rsidR="00B9700A" w:rsidRDefault="00B9700A" w:rsidP="00757A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00A" w:rsidRDefault="00B9700A" w:rsidP="001C256E">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rsidR="00B9700A" w:rsidRDefault="00B9700A" w:rsidP="001C256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00A" w:rsidRDefault="00B9700A" w:rsidP="001C256E">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Pr>
        <w:rStyle w:val="PageNumber"/>
        <w:rFonts w:cs="Tahoma"/>
        <w:noProof/>
      </w:rPr>
      <w:t>1</w:t>
    </w:r>
    <w:r>
      <w:rPr>
        <w:rStyle w:val="PageNumber"/>
        <w:rFonts w:cs="Tahoma"/>
      </w:rPr>
      <w:fldChar w:fldCharType="end"/>
    </w:r>
  </w:p>
  <w:p w:rsidR="00B9700A" w:rsidRPr="00F54ABE" w:rsidRDefault="00B9700A" w:rsidP="001C256E">
    <w:pPr>
      <w:ind w:right="360"/>
      <w:jc w:val="both"/>
      <w:rPr>
        <w:rFonts w:ascii="Arial" w:hAnsi="Arial" w:cs="Arial"/>
        <w:sz w:val="16"/>
        <w:szCs w:val="16"/>
      </w:rPr>
    </w:pPr>
    <w:r w:rsidRPr="00F54ABE">
      <w:rPr>
        <w:rFonts w:ascii="Arial" w:hAnsi="Arial" w:cs="Arial"/>
        <w:sz w:val="16"/>
        <w:szCs w:val="16"/>
      </w:rPr>
      <w:t>Operacijo delno financira Evropska unija iz Evropskega socialnega sklada ter Ministrstvo za šolstvo  in šport. Operacija se izvaja v okviru Operativnega programa razvoja človeških virov za obdobje 2007 – 2013, razvojne prioritete: Razvoj človeških virov in vseživljenjskega učenja; prednostne usmeritve:Izboljšanje kakovosti in učinkovitosti sistemov izobraževanja in usposabljanja.</w:t>
    </w:r>
  </w:p>
  <w:p w:rsidR="00B9700A" w:rsidRDefault="00B970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00A" w:rsidRDefault="00B9700A" w:rsidP="00757AF7">
    <w:pPr>
      <w:jc w:val="both"/>
      <w:rPr>
        <w:sz w:val="16"/>
        <w:szCs w:val="16"/>
      </w:rPr>
    </w:pPr>
  </w:p>
  <w:p w:rsidR="00B9700A" w:rsidRDefault="00B9700A" w:rsidP="00757AF7">
    <w:pPr>
      <w:jc w:val="both"/>
      <w:rPr>
        <w:sz w:val="16"/>
        <w:szCs w:val="16"/>
      </w:rPr>
    </w:pPr>
  </w:p>
  <w:p w:rsidR="00B9700A" w:rsidRDefault="00B9700A" w:rsidP="00757AF7">
    <w:pPr>
      <w:jc w:val="both"/>
      <w:rPr>
        <w:sz w:val="16"/>
        <w:szCs w:val="16"/>
      </w:rPr>
    </w:pPr>
    <w:r>
      <w:rPr>
        <w:noProof/>
        <w:lang w:eastAsia="zh-CN"/>
      </w:rPr>
      <w:pict>
        <v:shapetype id="_x0000_t32" coordsize="21600,21600" o:spt="32" o:oned="t" path="m,l21600,21600e" filled="f">
          <v:path arrowok="t" fillok="f" o:connecttype="none"/>
          <o:lock v:ext="edit" shapetype="t"/>
        </v:shapetype>
        <v:shape id="_x0000_s2049" type="#_x0000_t32" style="position:absolute;left:0;text-align:left;margin-left:.55pt;margin-top:8.35pt;width:452.2pt;height:1.15pt;z-index:251660288" o:connectortype="straight"/>
      </w:pict>
    </w:r>
  </w:p>
  <w:p w:rsidR="00B9700A" w:rsidRDefault="00B9700A" w:rsidP="00DD5A99">
    <w:pPr>
      <w:ind w:left="0" w:firstLine="0"/>
      <w:jc w:val="both"/>
    </w:pPr>
    <w:r w:rsidRPr="0067691D">
      <w:rPr>
        <w:sz w:val="16"/>
        <w:szCs w:val="16"/>
      </w:rPr>
      <w:t>Projekt financira</w:t>
    </w:r>
    <w:r>
      <w:rPr>
        <w:sz w:val="16"/>
        <w:szCs w:val="16"/>
      </w:rPr>
      <w:t>ta</w:t>
    </w:r>
    <w:r w:rsidRPr="0067691D">
      <w:rPr>
        <w:sz w:val="16"/>
        <w:szCs w:val="16"/>
      </w:rPr>
      <w:t xml:space="preserve"> Evropska unija iz Evropskega socialnega sklada ter Ministrstvo RS za šolstvo in šport. </w:t>
    </w:r>
    <w:r>
      <w:rPr>
        <w:sz w:val="16"/>
        <w:szCs w:val="16"/>
      </w:rPr>
      <w:t>Projekt</w:t>
    </w:r>
    <w:r w:rsidRPr="0067691D">
      <w:rPr>
        <w:sz w:val="16"/>
        <w:szCs w:val="16"/>
      </w:rPr>
      <w:t xml:space="preserve"> se izvaja v okviru </w:t>
    </w:r>
    <w:r w:rsidRPr="000D1B47">
      <w:rPr>
        <w:b/>
        <w:sz w:val="16"/>
        <w:szCs w:val="16"/>
      </w:rPr>
      <w:t>Operativnega programa razvoja človeških virov za obdobje 2007-2013</w:t>
    </w:r>
    <w:r w:rsidRPr="0067691D">
      <w:rPr>
        <w:sz w:val="16"/>
        <w:szCs w:val="16"/>
      </w:rPr>
      <w:t>, razvojne prioritete »</w:t>
    </w:r>
    <w:r w:rsidRPr="000D1B47">
      <w:rPr>
        <w:b/>
        <w:sz w:val="16"/>
        <w:szCs w:val="16"/>
      </w:rPr>
      <w:t>Razvoj človeških virov in vseživljenjskega učenja</w:t>
    </w:r>
    <w:r w:rsidRPr="0067691D">
      <w:rPr>
        <w:sz w:val="16"/>
        <w:szCs w:val="16"/>
      </w:rPr>
      <w:t>« in prednostne usmeritve »</w:t>
    </w:r>
    <w:r w:rsidRPr="000D1B47">
      <w:rPr>
        <w:b/>
        <w:sz w:val="16"/>
        <w:szCs w:val="16"/>
      </w:rPr>
      <w:t>Izboljševanje kakovosti in učinkovitosti sistemov izobraževanja in usposabljanja</w:t>
    </w:r>
    <w:r w:rsidRPr="0067691D">
      <w:rPr>
        <w:sz w:val="16"/>
        <w:szCs w:val="16"/>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00A" w:rsidRDefault="00B9700A" w:rsidP="00726023">
    <w:pPr>
      <w:jc w:val="both"/>
      <w:rPr>
        <w:sz w:val="16"/>
        <w:szCs w:val="16"/>
      </w:rPr>
    </w:pPr>
  </w:p>
  <w:p w:rsidR="00B9700A" w:rsidRDefault="00B9700A" w:rsidP="00726023">
    <w:pPr>
      <w:jc w:val="both"/>
      <w:rPr>
        <w:sz w:val="16"/>
        <w:szCs w:val="16"/>
      </w:rPr>
    </w:pPr>
    <w:r>
      <w:rPr>
        <w:noProof/>
        <w:lang w:eastAsia="zh-CN"/>
      </w:rPr>
      <w:pict>
        <v:shapetype id="_x0000_t32" coordsize="21600,21600" o:spt="32" o:oned="t" path="m,l21600,21600e" filled="f">
          <v:path arrowok="t" fillok="f" o:connecttype="none"/>
          <o:lock v:ext="edit" shapetype="t"/>
        </v:shapetype>
        <v:shape id="_x0000_s2050" type="#_x0000_t32" style="position:absolute;left:0;text-align:left;margin-left:.55pt;margin-top:8.35pt;width:452.2pt;height:0;z-index:251662336" o:connectortype="straight"/>
      </w:pict>
    </w:r>
  </w:p>
  <w:p w:rsidR="00B9700A" w:rsidRDefault="00B9700A" w:rsidP="00726023">
    <w:pPr>
      <w:ind w:left="0" w:firstLine="0"/>
      <w:jc w:val="both"/>
    </w:pPr>
    <w:r w:rsidRPr="0067691D">
      <w:rPr>
        <w:sz w:val="16"/>
        <w:szCs w:val="16"/>
      </w:rPr>
      <w:t>Projekt financira</w:t>
    </w:r>
    <w:r>
      <w:rPr>
        <w:sz w:val="16"/>
        <w:szCs w:val="16"/>
      </w:rPr>
      <w:t>ta</w:t>
    </w:r>
    <w:r w:rsidRPr="0067691D">
      <w:rPr>
        <w:sz w:val="16"/>
        <w:szCs w:val="16"/>
      </w:rPr>
      <w:t xml:space="preserve"> Evropska unija iz Evropskega socialnega sklada ter Ministrstvo RS za šolstvo in šport. </w:t>
    </w:r>
    <w:r>
      <w:rPr>
        <w:sz w:val="16"/>
        <w:szCs w:val="16"/>
      </w:rPr>
      <w:t>Projekt</w:t>
    </w:r>
    <w:r w:rsidRPr="0067691D">
      <w:rPr>
        <w:sz w:val="16"/>
        <w:szCs w:val="16"/>
      </w:rPr>
      <w:t xml:space="preserve"> se izvaja v okviru </w:t>
    </w:r>
    <w:r w:rsidRPr="000D1B47">
      <w:rPr>
        <w:b/>
        <w:sz w:val="16"/>
        <w:szCs w:val="16"/>
      </w:rPr>
      <w:t>Operativnega programa razvoja človeških virov za obdobje 2007-2013</w:t>
    </w:r>
    <w:r w:rsidRPr="0067691D">
      <w:rPr>
        <w:sz w:val="16"/>
        <w:szCs w:val="16"/>
      </w:rPr>
      <w:t>, razvojne prioritete »</w:t>
    </w:r>
    <w:r w:rsidRPr="000D1B47">
      <w:rPr>
        <w:b/>
        <w:sz w:val="16"/>
        <w:szCs w:val="16"/>
      </w:rPr>
      <w:t>Razvoj človeških virov in vseživljenjskega učenja</w:t>
    </w:r>
    <w:r w:rsidRPr="0067691D">
      <w:rPr>
        <w:sz w:val="16"/>
        <w:szCs w:val="16"/>
      </w:rPr>
      <w:t>« in prednostne usmeritve »</w:t>
    </w:r>
    <w:r w:rsidRPr="000D1B47">
      <w:rPr>
        <w:b/>
        <w:sz w:val="16"/>
        <w:szCs w:val="16"/>
      </w:rPr>
      <w:t>Izboljševanje kakovosti in učinkovitosti sistemov izobraževanja in usposabljanja</w:t>
    </w:r>
    <w:r w:rsidRPr="0067691D">
      <w:rPr>
        <w:sz w:val="16"/>
        <w:szCs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00A" w:rsidRDefault="00B9700A" w:rsidP="00757AF7">
      <w:r>
        <w:separator/>
      </w:r>
    </w:p>
  </w:footnote>
  <w:footnote w:type="continuationSeparator" w:id="1">
    <w:p w:rsidR="00B9700A" w:rsidRDefault="00B9700A" w:rsidP="00757A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00A" w:rsidRDefault="00B9700A">
    <w:pPr>
      <w:pStyle w:val="Header"/>
      <w:jc w:val="right"/>
    </w:pPr>
    <w:r>
      <w:t xml:space="preserve">Stran </w:t>
    </w:r>
    <w:r>
      <w:rPr>
        <w:b/>
      </w:rPr>
      <w:fldChar w:fldCharType="begin"/>
    </w:r>
    <w:r>
      <w:rPr>
        <w:b/>
      </w:rPr>
      <w:instrText>PAGE</w:instrText>
    </w:r>
    <w:r>
      <w:rPr>
        <w:b/>
      </w:rPr>
      <w:fldChar w:fldCharType="separate"/>
    </w:r>
    <w:r>
      <w:rPr>
        <w:b/>
        <w:noProof/>
      </w:rPr>
      <w:t>13</w:t>
    </w:r>
    <w:r>
      <w:rPr>
        <w:b/>
      </w:rPr>
      <w:fldChar w:fldCharType="end"/>
    </w:r>
    <w:r>
      <w:t xml:space="preserve"> od </w:t>
    </w:r>
    <w:r>
      <w:rPr>
        <w:b/>
      </w:rPr>
      <w:fldChar w:fldCharType="begin"/>
    </w:r>
    <w:r>
      <w:rPr>
        <w:b/>
      </w:rPr>
      <w:instrText>NUMPAGES</w:instrText>
    </w:r>
    <w:r>
      <w:rPr>
        <w:b/>
      </w:rPr>
      <w:fldChar w:fldCharType="separate"/>
    </w:r>
    <w:r>
      <w:rPr>
        <w:b/>
        <w:noProof/>
      </w:rPr>
      <w:t>13</w:t>
    </w:r>
    <w:r>
      <w:rPr>
        <w:b/>
      </w:rPr>
      <w:fldChar w:fldCharType="end"/>
    </w:r>
  </w:p>
  <w:p w:rsidR="00B9700A" w:rsidRDefault="00B9700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E1DFE"/>
    <w:multiLevelType w:val="hybridMultilevel"/>
    <w:tmpl w:val="C6ECD62E"/>
    <w:lvl w:ilvl="0" w:tplc="42AE5752">
      <w:start w:val="1"/>
      <w:numFmt w:val="bullet"/>
      <w:lvlText w:val=""/>
      <w:lvlJc w:val="left"/>
      <w:pPr>
        <w:tabs>
          <w:tab w:val="num" w:pos="720"/>
        </w:tabs>
        <w:ind w:left="720" w:hanging="360"/>
      </w:pPr>
      <w:rPr>
        <w:rFonts w:ascii="Wingdings" w:hAnsi="Wingdings" w:hint="default"/>
      </w:rPr>
    </w:lvl>
    <w:lvl w:ilvl="1" w:tplc="76FC1280" w:tentative="1">
      <w:start w:val="1"/>
      <w:numFmt w:val="bullet"/>
      <w:lvlText w:val=""/>
      <w:lvlJc w:val="left"/>
      <w:pPr>
        <w:tabs>
          <w:tab w:val="num" w:pos="1440"/>
        </w:tabs>
        <w:ind w:left="1440" w:hanging="360"/>
      </w:pPr>
      <w:rPr>
        <w:rFonts w:ascii="Wingdings" w:hAnsi="Wingdings" w:hint="default"/>
      </w:rPr>
    </w:lvl>
    <w:lvl w:ilvl="2" w:tplc="0BD8A938" w:tentative="1">
      <w:start w:val="1"/>
      <w:numFmt w:val="bullet"/>
      <w:lvlText w:val=""/>
      <w:lvlJc w:val="left"/>
      <w:pPr>
        <w:tabs>
          <w:tab w:val="num" w:pos="2160"/>
        </w:tabs>
        <w:ind w:left="2160" w:hanging="360"/>
      </w:pPr>
      <w:rPr>
        <w:rFonts w:ascii="Wingdings" w:hAnsi="Wingdings" w:hint="default"/>
      </w:rPr>
    </w:lvl>
    <w:lvl w:ilvl="3" w:tplc="7A36F57E" w:tentative="1">
      <w:start w:val="1"/>
      <w:numFmt w:val="bullet"/>
      <w:lvlText w:val=""/>
      <w:lvlJc w:val="left"/>
      <w:pPr>
        <w:tabs>
          <w:tab w:val="num" w:pos="2880"/>
        </w:tabs>
        <w:ind w:left="2880" w:hanging="360"/>
      </w:pPr>
      <w:rPr>
        <w:rFonts w:ascii="Wingdings" w:hAnsi="Wingdings" w:hint="default"/>
      </w:rPr>
    </w:lvl>
    <w:lvl w:ilvl="4" w:tplc="66F666CA" w:tentative="1">
      <w:start w:val="1"/>
      <w:numFmt w:val="bullet"/>
      <w:lvlText w:val=""/>
      <w:lvlJc w:val="left"/>
      <w:pPr>
        <w:tabs>
          <w:tab w:val="num" w:pos="3600"/>
        </w:tabs>
        <w:ind w:left="3600" w:hanging="360"/>
      </w:pPr>
      <w:rPr>
        <w:rFonts w:ascii="Wingdings" w:hAnsi="Wingdings" w:hint="default"/>
      </w:rPr>
    </w:lvl>
    <w:lvl w:ilvl="5" w:tplc="DE447BFA" w:tentative="1">
      <w:start w:val="1"/>
      <w:numFmt w:val="bullet"/>
      <w:lvlText w:val=""/>
      <w:lvlJc w:val="left"/>
      <w:pPr>
        <w:tabs>
          <w:tab w:val="num" w:pos="4320"/>
        </w:tabs>
        <w:ind w:left="4320" w:hanging="360"/>
      </w:pPr>
      <w:rPr>
        <w:rFonts w:ascii="Wingdings" w:hAnsi="Wingdings" w:hint="default"/>
      </w:rPr>
    </w:lvl>
    <w:lvl w:ilvl="6" w:tplc="945E446A" w:tentative="1">
      <w:start w:val="1"/>
      <w:numFmt w:val="bullet"/>
      <w:lvlText w:val=""/>
      <w:lvlJc w:val="left"/>
      <w:pPr>
        <w:tabs>
          <w:tab w:val="num" w:pos="5040"/>
        </w:tabs>
        <w:ind w:left="5040" w:hanging="360"/>
      </w:pPr>
      <w:rPr>
        <w:rFonts w:ascii="Wingdings" w:hAnsi="Wingdings" w:hint="default"/>
      </w:rPr>
    </w:lvl>
    <w:lvl w:ilvl="7" w:tplc="0F98BDD0" w:tentative="1">
      <w:start w:val="1"/>
      <w:numFmt w:val="bullet"/>
      <w:lvlText w:val=""/>
      <w:lvlJc w:val="left"/>
      <w:pPr>
        <w:tabs>
          <w:tab w:val="num" w:pos="5760"/>
        </w:tabs>
        <w:ind w:left="5760" w:hanging="360"/>
      </w:pPr>
      <w:rPr>
        <w:rFonts w:ascii="Wingdings" w:hAnsi="Wingdings" w:hint="default"/>
      </w:rPr>
    </w:lvl>
    <w:lvl w:ilvl="8" w:tplc="8BFCACE6" w:tentative="1">
      <w:start w:val="1"/>
      <w:numFmt w:val="bullet"/>
      <w:lvlText w:val=""/>
      <w:lvlJc w:val="left"/>
      <w:pPr>
        <w:tabs>
          <w:tab w:val="num" w:pos="6480"/>
        </w:tabs>
        <w:ind w:left="6480" w:hanging="360"/>
      </w:pPr>
      <w:rPr>
        <w:rFonts w:ascii="Wingdings" w:hAnsi="Wingdings" w:hint="default"/>
      </w:rPr>
    </w:lvl>
  </w:abstractNum>
  <w:abstractNum w:abstractNumId="1">
    <w:nsid w:val="268C7BA2"/>
    <w:multiLevelType w:val="hybridMultilevel"/>
    <w:tmpl w:val="861C4722"/>
    <w:lvl w:ilvl="0" w:tplc="A3B843AA">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
    <w:nsid w:val="473F78E7"/>
    <w:multiLevelType w:val="hybridMultilevel"/>
    <w:tmpl w:val="0A5493D6"/>
    <w:lvl w:ilvl="0" w:tplc="1A548F6A">
      <w:start w:val="1"/>
      <w:numFmt w:val="decimal"/>
      <w:lvlText w:val="%1."/>
      <w:lvlJc w:val="left"/>
      <w:pPr>
        <w:tabs>
          <w:tab w:val="num" w:pos="720"/>
        </w:tabs>
        <w:ind w:left="720" w:hanging="360"/>
      </w:pPr>
      <w:rPr>
        <w:rFonts w:cs="Times New Roman"/>
      </w:rPr>
    </w:lvl>
    <w:lvl w:ilvl="1" w:tplc="3F86506A" w:tentative="1">
      <w:start w:val="1"/>
      <w:numFmt w:val="decimal"/>
      <w:lvlText w:val="%2."/>
      <w:lvlJc w:val="left"/>
      <w:pPr>
        <w:tabs>
          <w:tab w:val="num" w:pos="1440"/>
        </w:tabs>
        <w:ind w:left="1440" w:hanging="360"/>
      </w:pPr>
      <w:rPr>
        <w:rFonts w:cs="Times New Roman"/>
      </w:rPr>
    </w:lvl>
    <w:lvl w:ilvl="2" w:tplc="4CA822C8" w:tentative="1">
      <w:start w:val="1"/>
      <w:numFmt w:val="decimal"/>
      <w:lvlText w:val="%3."/>
      <w:lvlJc w:val="left"/>
      <w:pPr>
        <w:tabs>
          <w:tab w:val="num" w:pos="2160"/>
        </w:tabs>
        <w:ind w:left="2160" w:hanging="360"/>
      </w:pPr>
      <w:rPr>
        <w:rFonts w:cs="Times New Roman"/>
      </w:rPr>
    </w:lvl>
    <w:lvl w:ilvl="3" w:tplc="BDF4DEF0" w:tentative="1">
      <w:start w:val="1"/>
      <w:numFmt w:val="decimal"/>
      <w:lvlText w:val="%4."/>
      <w:lvlJc w:val="left"/>
      <w:pPr>
        <w:tabs>
          <w:tab w:val="num" w:pos="2880"/>
        </w:tabs>
        <w:ind w:left="2880" w:hanging="360"/>
      </w:pPr>
      <w:rPr>
        <w:rFonts w:cs="Times New Roman"/>
      </w:rPr>
    </w:lvl>
    <w:lvl w:ilvl="4" w:tplc="2E249C2E" w:tentative="1">
      <w:start w:val="1"/>
      <w:numFmt w:val="decimal"/>
      <w:lvlText w:val="%5."/>
      <w:lvlJc w:val="left"/>
      <w:pPr>
        <w:tabs>
          <w:tab w:val="num" w:pos="3600"/>
        </w:tabs>
        <w:ind w:left="3600" w:hanging="360"/>
      </w:pPr>
      <w:rPr>
        <w:rFonts w:cs="Times New Roman"/>
      </w:rPr>
    </w:lvl>
    <w:lvl w:ilvl="5" w:tplc="362EE332" w:tentative="1">
      <w:start w:val="1"/>
      <w:numFmt w:val="decimal"/>
      <w:lvlText w:val="%6."/>
      <w:lvlJc w:val="left"/>
      <w:pPr>
        <w:tabs>
          <w:tab w:val="num" w:pos="4320"/>
        </w:tabs>
        <w:ind w:left="4320" w:hanging="360"/>
      </w:pPr>
      <w:rPr>
        <w:rFonts w:cs="Times New Roman"/>
      </w:rPr>
    </w:lvl>
    <w:lvl w:ilvl="6" w:tplc="88F21A16" w:tentative="1">
      <w:start w:val="1"/>
      <w:numFmt w:val="decimal"/>
      <w:lvlText w:val="%7."/>
      <w:lvlJc w:val="left"/>
      <w:pPr>
        <w:tabs>
          <w:tab w:val="num" w:pos="5040"/>
        </w:tabs>
        <w:ind w:left="5040" w:hanging="360"/>
      </w:pPr>
      <w:rPr>
        <w:rFonts w:cs="Times New Roman"/>
      </w:rPr>
    </w:lvl>
    <w:lvl w:ilvl="7" w:tplc="0C6495F0" w:tentative="1">
      <w:start w:val="1"/>
      <w:numFmt w:val="decimal"/>
      <w:lvlText w:val="%8."/>
      <w:lvlJc w:val="left"/>
      <w:pPr>
        <w:tabs>
          <w:tab w:val="num" w:pos="5760"/>
        </w:tabs>
        <w:ind w:left="5760" w:hanging="360"/>
      </w:pPr>
      <w:rPr>
        <w:rFonts w:cs="Times New Roman"/>
      </w:rPr>
    </w:lvl>
    <w:lvl w:ilvl="8" w:tplc="85CA140C" w:tentative="1">
      <w:start w:val="1"/>
      <w:numFmt w:val="decimal"/>
      <w:lvlText w:val="%9."/>
      <w:lvlJc w:val="left"/>
      <w:pPr>
        <w:tabs>
          <w:tab w:val="num" w:pos="6480"/>
        </w:tabs>
        <w:ind w:left="6480" w:hanging="360"/>
      </w:pPr>
      <w:rPr>
        <w:rFonts w:cs="Times New Roman"/>
      </w:rPr>
    </w:lvl>
  </w:abstractNum>
  <w:abstractNum w:abstractNumId="3">
    <w:nsid w:val="52967EBF"/>
    <w:multiLevelType w:val="hybridMultilevel"/>
    <w:tmpl w:val="5EF6A29E"/>
    <w:lvl w:ilvl="0" w:tplc="24008E12">
      <w:start w:val="1"/>
      <w:numFmt w:val="bullet"/>
      <w:lvlText w:val="•"/>
      <w:lvlJc w:val="left"/>
      <w:pPr>
        <w:tabs>
          <w:tab w:val="num" w:pos="720"/>
        </w:tabs>
        <w:ind w:left="720" w:hanging="360"/>
      </w:pPr>
      <w:rPr>
        <w:rFonts w:ascii="Times New Roman" w:hAnsi="Times New Roman" w:hint="default"/>
      </w:rPr>
    </w:lvl>
    <w:lvl w:ilvl="1" w:tplc="EA0EC71C" w:tentative="1">
      <w:start w:val="1"/>
      <w:numFmt w:val="bullet"/>
      <w:lvlText w:val="•"/>
      <w:lvlJc w:val="left"/>
      <w:pPr>
        <w:tabs>
          <w:tab w:val="num" w:pos="1440"/>
        </w:tabs>
        <w:ind w:left="1440" w:hanging="360"/>
      </w:pPr>
      <w:rPr>
        <w:rFonts w:ascii="Times New Roman" w:hAnsi="Times New Roman" w:hint="default"/>
      </w:rPr>
    </w:lvl>
    <w:lvl w:ilvl="2" w:tplc="1CCC0C74" w:tentative="1">
      <w:start w:val="1"/>
      <w:numFmt w:val="bullet"/>
      <w:lvlText w:val="•"/>
      <w:lvlJc w:val="left"/>
      <w:pPr>
        <w:tabs>
          <w:tab w:val="num" w:pos="2160"/>
        </w:tabs>
        <w:ind w:left="2160" w:hanging="360"/>
      </w:pPr>
      <w:rPr>
        <w:rFonts w:ascii="Times New Roman" w:hAnsi="Times New Roman" w:hint="default"/>
      </w:rPr>
    </w:lvl>
    <w:lvl w:ilvl="3" w:tplc="31840BF4" w:tentative="1">
      <w:start w:val="1"/>
      <w:numFmt w:val="bullet"/>
      <w:lvlText w:val="•"/>
      <w:lvlJc w:val="left"/>
      <w:pPr>
        <w:tabs>
          <w:tab w:val="num" w:pos="2880"/>
        </w:tabs>
        <w:ind w:left="2880" w:hanging="360"/>
      </w:pPr>
      <w:rPr>
        <w:rFonts w:ascii="Times New Roman" w:hAnsi="Times New Roman" w:hint="default"/>
      </w:rPr>
    </w:lvl>
    <w:lvl w:ilvl="4" w:tplc="F942143E" w:tentative="1">
      <w:start w:val="1"/>
      <w:numFmt w:val="bullet"/>
      <w:lvlText w:val="•"/>
      <w:lvlJc w:val="left"/>
      <w:pPr>
        <w:tabs>
          <w:tab w:val="num" w:pos="3600"/>
        </w:tabs>
        <w:ind w:left="3600" w:hanging="360"/>
      </w:pPr>
      <w:rPr>
        <w:rFonts w:ascii="Times New Roman" w:hAnsi="Times New Roman" w:hint="default"/>
      </w:rPr>
    </w:lvl>
    <w:lvl w:ilvl="5" w:tplc="F6CCADEA" w:tentative="1">
      <w:start w:val="1"/>
      <w:numFmt w:val="bullet"/>
      <w:lvlText w:val="•"/>
      <w:lvlJc w:val="left"/>
      <w:pPr>
        <w:tabs>
          <w:tab w:val="num" w:pos="4320"/>
        </w:tabs>
        <w:ind w:left="4320" w:hanging="360"/>
      </w:pPr>
      <w:rPr>
        <w:rFonts w:ascii="Times New Roman" w:hAnsi="Times New Roman" w:hint="default"/>
      </w:rPr>
    </w:lvl>
    <w:lvl w:ilvl="6" w:tplc="7D906140" w:tentative="1">
      <w:start w:val="1"/>
      <w:numFmt w:val="bullet"/>
      <w:lvlText w:val="•"/>
      <w:lvlJc w:val="left"/>
      <w:pPr>
        <w:tabs>
          <w:tab w:val="num" w:pos="5040"/>
        </w:tabs>
        <w:ind w:left="5040" w:hanging="360"/>
      </w:pPr>
      <w:rPr>
        <w:rFonts w:ascii="Times New Roman" w:hAnsi="Times New Roman" w:hint="default"/>
      </w:rPr>
    </w:lvl>
    <w:lvl w:ilvl="7" w:tplc="42066870" w:tentative="1">
      <w:start w:val="1"/>
      <w:numFmt w:val="bullet"/>
      <w:lvlText w:val="•"/>
      <w:lvlJc w:val="left"/>
      <w:pPr>
        <w:tabs>
          <w:tab w:val="num" w:pos="5760"/>
        </w:tabs>
        <w:ind w:left="5760" w:hanging="360"/>
      </w:pPr>
      <w:rPr>
        <w:rFonts w:ascii="Times New Roman" w:hAnsi="Times New Roman" w:hint="default"/>
      </w:rPr>
    </w:lvl>
    <w:lvl w:ilvl="8" w:tplc="F2AA2E3A" w:tentative="1">
      <w:start w:val="1"/>
      <w:numFmt w:val="bullet"/>
      <w:lvlText w:val="•"/>
      <w:lvlJc w:val="left"/>
      <w:pPr>
        <w:tabs>
          <w:tab w:val="num" w:pos="6480"/>
        </w:tabs>
        <w:ind w:left="6480" w:hanging="360"/>
      </w:pPr>
      <w:rPr>
        <w:rFonts w:ascii="Times New Roman" w:hAnsi="Times New Roman" w:hint="default"/>
      </w:rPr>
    </w:lvl>
  </w:abstractNum>
  <w:abstractNum w:abstractNumId="4">
    <w:nsid w:val="5CD51E75"/>
    <w:multiLevelType w:val="hybridMultilevel"/>
    <w:tmpl w:val="640A5E0C"/>
    <w:lvl w:ilvl="0" w:tplc="626EA1C6">
      <w:start w:val="1"/>
      <w:numFmt w:val="bullet"/>
      <w:lvlText w:val="•"/>
      <w:lvlJc w:val="left"/>
      <w:pPr>
        <w:tabs>
          <w:tab w:val="num" w:pos="720"/>
        </w:tabs>
        <w:ind w:left="720" w:hanging="360"/>
      </w:pPr>
      <w:rPr>
        <w:rFonts w:ascii="Times New Roman" w:hAnsi="Times New Roman" w:hint="default"/>
      </w:rPr>
    </w:lvl>
    <w:lvl w:ilvl="1" w:tplc="B9209220" w:tentative="1">
      <w:start w:val="1"/>
      <w:numFmt w:val="bullet"/>
      <w:lvlText w:val="•"/>
      <w:lvlJc w:val="left"/>
      <w:pPr>
        <w:tabs>
          <w:tab w:val="num" w:pos="1440"/>
        </w:tabs>
        <w:ind w:left="1440" w:hanging="360"/>
      </w:pPr>
      <w:rPr>
        <w:rFonts w:ascii="Times New Roman" w:hAnsi="Times New Roman" w:hint="default"/>
      </w:rPr>
    </w:lvl>
    <w:lvl w:ilvl="2" w:tplc="7F16E630" w:tentative="1">
      <w:start w:val="1"/>
      <w:numFmt w:val="bullet"/>
      <w:lvlText w:val="•"/>
      <w:lvlJc w:val="left"/>
      <w:pPr>
        <w:tabs>
          <w:tab w:val="num" w:pos="2160"/>
        </w:tabs>
        <w:ind w:left="2160" w:hanging="360"/>
      </w:pPr>
      <w:rPr>
        <w:rFonts w:ascii="Times New Roman" w:hAnsi="Times New Roman" w:hint="default"/>
      </w:rPr>
    </w:lvl>
    <w:lvl w:ilvl="3" w:tplc="40766CA6" w:tentative="1">
      <w:start w:val="1"/>
      <w:numFmt w:val="bullet"/>
      <w:lvlText w:val="•"/>
      <w:lvlJc w:val="left"/>
      <w:pPr>
        <w:tabs>
          <w:tab w:val="num" w:pos="2880"/>
        </w:tabs>
        <w:ind w:left="2880" w:hanging="360"/>
      </w:pPr>
      <w:rPr>
        <w:rFonts w:ascii="Times New Roman" w:hAnsi="Times New Roman" w:hint="default"/>
      </w:rPr>
    </w:lvl>
    <w:lvl w:ilvl="4" w:tplc="B8807AAC" w:tentative="1">
      <w:start w:val="1"/>
      <w:numFmt w:val="bullet"/>
      <w:lvlText w:val="•"/>
      <w:lvlJc w:val="left"/>
      <w:pPr>
        <w:tabs>
          <w:tab w:val="num" w:pos="3600"/>
        </w:tabs>
        <w:ind w:left="3600" w:hanging="360"/>
      </w:pPr>
      <w:rPr>
        <w:rFonts w:ascii="Times New Roman" w:hAnsi="Times New Roman" w:hint="default"/>
      </w:rPr>
    </w:lvl>
    <w:lvl w:ilvl="5" w:tplc="9DF66C98" w:tentative="1">
      <w:start w:val="1"/>
      <w:numFmt w:val="bullet"/>
      <w:lvlText w:val="•"/>
      <w:lvlJc w:val="left"/>
      <w:pPr>
        <w:tabs>
          <w:tab w:val="num" w:pos="4320"/>
        </w:tabs>
        <w:ind w:left="4320" w:hanging="360"/>
      </w:pPr>
      <w:rPr>
        <w:rFonts w:ascii="Times New Roman" w:hAnsi="Times New Roman" w:hint="default"/>
      </w:rPr>
    </w:lvl>
    <w:lvl w:ilvl="6" w:tplc="6546A322" w:tentative="1">
      <w:start w:val="1"/>
      <w:numFmt w:val="bullet"/>
      <w:lvlText w:val="•"/>
      <w:lvlJc w:val="left"/>
      <w:pPr>
        <w:tabs>
          <w:tab w:val="num" w:pos="5040"/>
        </w:tabs>
        <w:ind w:left="5040" w:hanging="360"/>
      </w:pPr>
      <w:rPr>
        <w:rFonts w:ascii="Times New Roman" w:hAnsi="Times New Roman" w:hint="default"/>
      </w:rPr>
    </w:lvl>
    <w:lvl w:ilvl="7" w:tplc="EF4E32BC" w:tentative="1">
      <w:start w:val="1"/>
      <w:numFmt w:val="bullet"/>
      <w:lvlText w:val="•"/>
      <w:lvlJc w:val="left"/>
      <w:pPr>
        <w:tabs>
          <w:tab w:val="num" w:pos="5760"/>
        </w:tabs>
        <w:ind w:left="5760" w:hanging="360"/>
      </w:pPr>
      <w:rPr>
        <w:rFonts w:ascii="Times New Roman" w:hAnsi="Times New Roman" w:hint="default"/>
      </w:rPr>
    </w:lvl>
    <w:lvl w:ilvl="8" w:tplc="C5D4DA34" w:tentative="1">
      <w:start w:val="1"/>
      <w:numFmt w:val="bullet"/>
      <w:lvlText w:val="•"/>
      <w:lvlJc w:val="left"/>
      <w:pPr>
        <w:tabs>
          <w:tab w:val="num" w:pos="6480"/>
        </w:tabs>
        <w:ind w:left="6480" w:hanging="360"/>
      </w:pPr>
      <w:rPr>
        <w:rFonts w:ascii="Times New Roman" w:hAnsi="Times New Roman" w:hint="default"/>
      </w:rPr>
    </w:lvl>
  </w:abstractNum>
  <w:abstractNum w:abstractNumId="5">
    <w:nsid w:val="66E81258"/>
    <w:multiLevelType w:val="hybridMultilevel"/>
    <w:tmpl w:val="C68EEB78"/>
    <w:lvl w:ilvl="0" w:tplc="A3B843AA">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attachedTemplate r:id="rId1"/>
  <w:defaultTabStop w:val="709"/>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2F93"/>
    <w:rsid w:val="00026D94"/>
    <w:rsid w:val="000C3A36"/>
    <w:rsid w:val="000D1B47"/>
    <w:rsid w:val="00120D75"/>
    <w:rsid w:val="00146A55"/>
    <w:rsid w:val="0016660F"/>
    <w:rsid w:val="00184DBA"/>
    <w:rsid w:val="001B2DB1"/>
    <w:rsid w:val="001C256E"/>
    <w:rsid w:val="001F7AA8"/>
    <w:rsid w:val="002335C9"/>
    <w:rsid w:val="002371DE"/>
    <w:rsid w:val="002A45F3"/>
    <w:rsid w:val="002B53C3"/>
    <w:rsid w:val="002D05D2"/>
    <w:rsid w:val="002E1713"/>
    <w:rsid w:val="00313C95"/>
    <w:rsid w:val="00321175"/>
    <w:rsid w:val="00331D21"/>
    <w:rsid w:val="00353EC6"/>
    <w:rsid w:val="003735E2"/>
    <w:rsid w:val="003A1DD5"/>
    <w:rsid w:val="003A7770"/>
    <w:rsid w:val="00464D3D"/>
    <w:rsid w:val="004773A8"/>
    <w:rsid w:val="00482F93"/>
    <w:rsid w:val="004C24DB"/>
    <w:rsid w:val="00507AC5"/>
    <w:rsid w:val="00561D6A"/>
    <w:rsid w:val="00571812"/>
    <w:rsid w:val="00595471"/>
    <w:rsid w:val="005E3F24"/>
    <w:rsid w:val="0067691D"/>
    <w:rsid w:val="0069293B"/>
    <w:rsid w:val="006A680B"/>
    <w:rsid w:val="00726023"/>
    <w:rsid w:val="0074584E"/>
    <w:rsid w:val="00757AF7"/>
    <w:rsid w:val="007C29D0"/>
    <w:rsid w:val="008141E3"/>
    <w:rsid w:val="008333DE"/>
    <w:rsid w:val="00887D23"/>
    <w:rsid w:val="008C09FA"/>
    <w:rsid w:val="009067F1"/>
    <w:rsid w:val="00917909"/>
    <w:rsid w:val="009379AC"/>
    <w:rsid w:val="009A3819"/>
    <w:rsid w:val="00A4069F"/>
    <w:rsid w:val="00AB3EB6"/>
    <w:rsid w:val="00B3637F"/>
    <w:rsid w:val="00B9700A"/>
    <w:rsid w:val="00B97C46"/>
    <w:rsid w:val="00BD2C09"/>
    <w:rsid w:val="00C42BFE"/>
    <w:rsid w:val="00C44BD2"/>
    <w:rsid w:val="00C51E55"/>
    <w:rsid w:val="00C87FB7"/>
    <w:rsid w:val="00CA37C5"/>
    <w:rsid w:val="00CA5914"/>
    <w:rsid w:val="00CE22CC"/>
    <w:rsid w:val="00D57DAD"/>
    <w:rsid w:val="00D7159B"/>
    <w:rsid w:val="00DD4792"/>
    <w:rsid w:val="00DD5A99"/>
    <w:rsid w:val="00DD7D27"/>
    <w:rsid w:val="00DE0B79"/>
    <w:rsid w:val="00DF52E9"/>
    <w:rsid w:val="00E01F38"/>
    <w:rsid w:val="00E43D1F"/>
    <w:rsid w:val="00E64821"/>
    <w:rsid w:val="00E64BF4"/>
    <w:rsid w:val="00E6589D"/>
    <w:rsid w:val="00E94C23"/>
    <w:rsid w:val="00EA583D"/>
    <w:rsid w:val="00EB0027"/>
    <w:rsid w:val="00EE5F07"/>
    <w:rsid w:val="00F16E4C"/>
    <w:rsid w:val="00F31585"/>
    <w:rsid w:val="00F40452"/>
    <w:rsid w:val="00F54ABE"/>
    <w:rsid w:val="00F959F0"/>
    <w:rsid w:val="00FA0FB4"/>
    <w:rsid w:val="00FA7A66"/>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Calibri" w:hAnsi="Tahoma" w:cs="Tahoma"/>
        <w:sz w:val="22"/>
        <w:szCs w:val="22"/>
        <w:lang w:val="sl-SI"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3A8"/>
    <w:pPr>
      <w:ind w:left="284" w:hanging="284"/>
    </w:pPr>
    <w:rPr>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773A8"/>
    <w:pPr>
      <w:ind w:left="720"/>
      <w:contextualSpacing/>
    </w:pPr>
  </w:style>
  <w:style w:type="paragraph" w:styleId="Header">
    <w:name w:val="header"/>
    <w:basedOn w:val="Normal"/>
    <w:link w:val="HeaderChar"/>
    <w:uiPriority w:val="99"/>
    <w:rsid w:val="00757AF7"/>
    <w:pPr>
      <w:tabs>
        <w:tab w:val="center" w:pos="4536"/>
        <w:tab w:val="right" w:pos="9072"/>
      </w:tabs>
    </w:pPr>
  </w:style>
  <w:style w:type="character" w:customStyle="1" w:styleId="HeaderChar">
    <w:name w:val="Header Char"/>
    <w:basedOn w:val="DefaultParagraphFont"/>
    <w:link w:val="Header"/>
    <w:uiPriority w:val="99"/>
    <w:locked/>
    <w:rsid w:val="00757AF7"/>
    <w:rPr>
      <w:rFonts w:cs="Times New Roman"/>
    </w:rPr>
  </w:style>
  <w:style w:type="paragraph" w:styleId="Footer">
    <w:name w:val="footer"/>
    <w:basedOn w:val="Normal"/>
    <w:link w:val="FooterChar"/>
    <w:uiPriority w:val="99"/>
    <w:rsid w:val="00757AF7"/>
    <w:pPr>
      <w:tabs>
        <w:tab w:val="center" w:pos="4536"/>
        <w:tab w:val="right" w:pos="9072"/>
      </w:tabs>
    </w:pPr>
  </w:style>
  <w:style w:type="character" w:customStyle="1" w:styleId="FooterChar">
    <w:name w:val="Footer Char"/>
    <w:basedOn w:val="DefaultParagraphFont"/>
    <w:link w:val="Footer"/>
    <w:uiPriority w:val="99"/>
    <w:locked/>
    <w:rsid w:val="00757AF7"/>
    <w:rPr>
      <w:rFonts w:cs="Times New Roman"/>
    </w:rPr>
  </w:style>
  <w:style w:type="paragraph" w:styleId="BalloonText">
    <w:name w:val="Balloon Text"/>
    <w:basedOn w:val="Normal"/>
    <w:link w:val="BalloonTextChar"/>
    <w:uiPriority w:val="99"/>
    <w:semiHidden/>
    <w:rsid w:val="00757AF7"/>
    <w:rPr>
      <w:sz w:val="16"/>
      <w:szCs w:val="16"/>
    </w:rPr>
  </w:style>
  <w:style w:type="character" w:customStyle="1" w:styleId="BalloonTextChar">
    <w:name w:val="Balloon Text Char"/>
    <w:basedOn w:val="DefaultParagraphFont"/>
    <w:link w:val="BalloonText"/>
    <w:uiPriority w:val="99"/>
    <w:semiHidden/>
    <w:locked/>
    <w:rsid w:val="00757AF7"/>
    <w:rPr>
      <w:rFonts w:cs="Times New Roman"/>
      <w:sz w:val="16"/>
      <w:szCs w:val="16"/>
    </w:rPr>
  </w:style>
  <w:style w:type="character" w:styleId="PageNumber">
    <w:name w:val="page number"/>
    <w:basedOn w:val="DefaultParagraphFont"/>
    <w:uiPriority w:val="99"/>
    <w:rsid w:val="00EA583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hyperlink" Target="http://upload.wikimedia.org/wikipedia/commons/c/ca/Cuneiform_script2.jpg" TargetMode="External"/><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rdana\Desktop\Word%20predlog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predloga.dot</Template>
  <TotalTime>0</TotalTime>
  <Pages>26</Pages>
  <Words>2472</Words>
  <Characters>14097</Characters>
  <Application>Microsoft Office Outlook</Application>
  <DocSecurity>0</DocSecurity>
  <Lines>0</Lines>
  <Paragraphs>0</Paragraphs>
  <ScaleCrop>false</ScaleCrop>
  <Company>ACS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dc:creator>
  <cp:keywords/>
  <dc:description/>
  <cp:lastModifiedBy>RAS</cp:lastModifiedBy>
  <cp:revision>2</cp:revision>
  <dcterms:created xsi:type="dcterms:W3CDTF">2010-04-12T10:57:00Z</dcterms:created>
  <dcterms:modified xsi:type="dcterms:W3CDTF">2010-04-12T10:57:00Z</dcterms:modified>
</cp:coreProperties>
</file>